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54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665"/>
        <w:gridCol w:w="146"/>
        <w:gridCol w:w="3777"/>
        <w:gridCol w:w="146"/>
      </w:tblGrid>
      <w:tr w:rsidR="00EC50C5" w:rsidRPr="00EC50C5" w:rsidTr="00EC50C5">
        <w:trPr>
          <w:trHeight w:val="300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 Black" w:eastAsia="Times New Roman" w:hAnsi="Arial Black" w:cs="Arial"/>
                <w:b/>
                <w:bCs/>
                <w:sz w:val="20"/>
                <w:szCs w:val="20"/>
                <w:lang w:eastAsia="cs-CZ"/>
              </w:rPr>
              <w:t>Mateřská škola Bukovany, p.o., Bukovany 33, 779 00 Olomouc, IČ 70989389</w:t>
            </w: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85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Návrh rozpočtu příspěvkové organizace na rok 2021 a rok 2022 v návaznosti na §28 odst. 3</w:t>
            </w:r>
          </w:p>
        </w:tc>
      </w:tr>
      <w:tr w:rsidR="00EC50C5" w:rsidRPr="00EC50C5" w:rsidTr="00EC50C5">
        <w:trPr>
          <w:trHeight w:val="255"/>
        </w:trPr>
        <w:tc>
          <w:tcPr>
            <w:tcW w:w="4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zákona č. 250/2000 Sb. o rozpočtové odpovědnosti</w:t>
            </w: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Výnosy roku 2021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2 955 300,00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 toho: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Výnosy z dotace Olomoucký kraj - NIV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2 485 000,00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Provozní příspěvek zřizovatel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350 000,00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Úplata za školní vzdělávání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120 000,00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výnosy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300,00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 roku 2021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2 955 300,00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 toho: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osobní náklady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2 485 000,00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Náklady provozní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470 300,00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Výnosy roku 2022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3 154 100,00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 toho: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Výnosy z dotace Olomoucký kraj - NIV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2 683 800,00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Provozní příspěvek zřizovatel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350 000,00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Úplata za školní vzdělávání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120 000,00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výnosy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      300,00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Náklady roku 2022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                      3 154 100,00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>z toho: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Ostatní osobní náklady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2 683 800,00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Náklady provozní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            470 300,00 Kč 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Bukovany 14.11.2019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Sestavily: Mgr. Petra Šumberová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EC50C5" w:rsidRPr="00EC50C5" w:rsidTr="00EC50C5">
        <w:trPr>
          <w:trHeight w:val="255"/>
        </w:trPr>
        <w:tc>
          <w:tcPr>
            <w:tcW w:w="4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</w:t>
            </w:r>
            <w:r w:rsidRPr="00EC50C5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             Ivana Opichalová</w:t>
            </w: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7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C50C5" w:rsidRPr="00EC50C5" w:rsidRDefault="00EC50C5" w:rsidP="00EC50C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:rsidR="008C65BC" w:rsidRDefault="008C65BC"/>
    <w:sectPr w:rsidR="008C65BC" w:rsidSect="008C65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C50C5"/>
    <w:rsid w:val="002F522F"/>
    <w:rsid w:val="008C65BC"/>
    <w:rsid w:val="00A65A37"/>
    <w:rsid w:val="00EC50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C65B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08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1276</Characters>
  <Application>Microsoft Office Word</Application>
  <DocSecurity>0</DocSecurity>
  <Lines>10</Lines>
  <Paragraphs>2</Paragraphs>
  <ScaleCrop>false</ScaleCrop>
  <Company/>
  <LinksUpToDate>false</LinksUpToDate>
  <CharactersWithSpaces>1490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Hanka Cenklová</cp:lastModifiedBy>
  <cp:revision>2</cp:revision>
  <dcterms:created xsi:type="dcterms:W3CDTF">2019-11-20T10:08:00Z</dcterms:created>
  <dcterms:modified xsi:type="dcterms:W3CDTF">2019-11-20T10:08:00Z</dcterms:modified>
</cp:coreProperties>
</file>