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A760" w14:textId="77777777" w:rsidR="00683E7A" w:rsidRDefault="00BC2BBB" w:rsidP="00C3470D">
      <w:pPr>
        <w:spacing w:after="120"/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6741FF">
        <w:rPr>
          <w:rFonts w:asciiTheme="minorHAnsi" w:hAnsiTheme="minorHAnsi"/>
          <w:b/>
          <w:sz w:val="22"/>
          <w:szCs w:val="22"/>
        </w:rPr>
        <w:t>listopad</w:t>
      </w:r>
      <w:r w:rsidR="002903B7">
        <w:rPr>
          <w:rFonts w:asciiTheme="minorHAnsi" w:hAnsiTheme="minorHAnsi"/>
          <w:b/>
          <w:sz w:val="22"/>
          <w:szCs w:val="22"/>
        </w:rPr>
        <w:t xml:space="preserve"> 202</w:t>
      </w:r>
      <w:r w:rsidR="00370C83">
        <w:rPr>
          <w:rFonts w:asciiTheme="minorHAnsi" w:hAnsiTheme="minorHAnsi"/>
          <w:b/>
          <w:sz w:val="22"/>
          <w:szCs w:val="22"/>
        </w:rPr>
        <w:t>5</w:t>
      </w:r>
      <w:r w:rsidR="00114F28">
        <w:rPr>
          <w:rFonts w:asciiTheme="minorHAnsi" w:hAnsiTheme="minorHAnsi"/>
          <w:b/>
          <w:sz w:val="22"/>
          <w:szCs w:val="22"/>
        </w:rPr>
        <w:br/>
      </w:r>
      <w:r w:rsidR="00114F28">
        <w:rPr>
          <w:rFonts w:asciiTheme="minorHAnsi" w:hAnsiTheme="minorHAnsi"/>
          <w:b/>
          <w:sz w:val="22"/>
          <w:szCs w:val="22"/>
        </w:rPr>
        <w:br/>
      </w:r>
      <w:r w:rsidR="00683E7A">
        <w:rPr>
          <w:rFonts w:asciiTheme="minorHAnsi" w:hAnsiTheme="minorHAnsi"/>
          <w:sz w:val="22"/>
          <w:szCs w:val="22"/>
        </w:rPr>
        <w:t>1. 10. – 27</w:t>
      </w:r>
      <w:r w:rsidR="00683E7A" w:rsidRPr="009040C4">
        <w:rPr>
          <w:rFonts w:asciiTheme="minorHAnsi" w:hAnsiTheme="minorHAnsi"/>
          <w:sz w:val="22"/>
          <w:szCs w:val="22"/>
        </w:rPr>
        <w:t xml:space="preserve">. </w:t>
      </w:r>
      <w:r w:rsidR="00683E7A">
        <w:rPr>
          <w:rFonts w:asciiTheme="minorHAnsi" w:hAnsiTheme="minorHAnsi"/>
          <w:sz w:val="22"/>
          <w:szCs w:val="22"/>
        </w:rPr>
        <w:t>10</w:t>
      </w:r>
      <w:r w:rsidR="00683E7A" w:rsidRPr="009040C4">
        <w:rPr>
          <w:rFonts w:asciiTheme="minorHAnsi" w:hAnsiTheme="minorHAnsi"/>
          <w:sz w:val="22"/>
          <w:szCs w:val="22"/>
        </w:rPr>
        <w:t>.</w:t>
      </w:r>
      <w:r w:rsidR="00683E7A">
        <w:rPr>
          <w:rFonts w:asciiTheme="minorHAnsi" w:hAnsiTheme="minorHAnsi"/>
          <w:sz w:val="22"/>
          <w:szCs w:val="22"/>
        </w:rPr>
        <w:t xml:space="preserve"> / galeriezet / </w:t>
      </w:r>
      <w:r w:rsidR="00683E7A" w:rsidRPr="00802BBE">
        <w:rPr>
          <w:rFonts w:asciiTheme="minorHAnsi" w:hAnsiTheme="minorHAnsi"/>
          <w:sz w:val="22"/>
          <w:szCs w:val="22"/>
        </w:rPr>
        <w:t>galeriezet</w:t>
      </w:r>
      <w:r w:rsidR="00683E7A">
        <w:rPr>
          <w:rFonts w:asciiTheme="minorHAnsi" w:hAnsiTheme="minorHAnsi"/>
          <w:sz w:val="22"/>
          <w:szCs w:val="22"/>
        </w:rPr>
        <w:t>, po – pá 8:30 – 17:00, so, ne, svátky zavřeno</w:t>
      </w:r>
      <w:r w:rsidR="00683E7A">
        <w:rPr>
          <w:rFonts w:asciiTheme="minorHAnsi" w:hAnsiTheme="minorHAnsi"/>
          <w:sz w:val="22"/>
          <w:szCs w:val="22"/>
        </w:rPr>
        <w:br/>
      </w:r>
      <w:r w:rsidR="00683E7A">
        <w:rPr>
          <w:rFonts w:asciiTheme="minorHAnsi" w:hAnsiTheme="minorHAnsi"/>
          <w:b/>
          <w:sz w:val="22"/>
          <w:szCs w:val="22"/>
        </w:rPr>
        <w:t xml:space="preserve">Ondřej Tkačík: Otisky světla, otisky světa – </w:t>
      </w:r>
      <w:r w:rsidR="00683E7A" w:rsidRPr="000E7047">
        <w:rPr>
          <w:rFonts w:asciiTheme="minorHAnsi" w:hAnsiTheme="minorHAnsi"/>
          <w:b/>
          <w:sz w:val="22"/>
          <w:szCs w:val="22"/>
        </w:rPr>
        <w:t>výstav</w:t>
      </w:r>
      <w:r w:rsidR="00683E7A">
        <w:rPr>
          <w:rFonts w:asciiTheme="minorHAnsi" w:hAnsiTheme="minorHAnsi"/>
          <w:b/>
          <w:sz w:val="22"/>
          <w:szCs w:val="22"/>
        </w:rPr>
        <w:t>a</w:t>
      </w:r>
      <w:r w:rsidR="00683E7A" w:rsidRPr="000E7047">
        <w:rPr>
          <w:rFonts w:asciiTheme="minorHAnsi" w:hAnsiTheme="minorHAnsi"/>
          <w:b/>
          <w:sz w:val="22"/>
          <w:szCs w:val="22"/>
        </w:rPr>
        <w:t xml:space="preserve"> obrazů</w:t>
      </w:r>
    </w:p>
    <w:p w14:paraId="3D453FE8" w14:textId="27044ABC" w:rsidR="00110264" w:rsidRDefault="00110264" w:rsidP="00C3470D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8.</w:t>
      </w:r>
      <w:r w:rsidRPr="00AE7CB2">
        <w:rPr>
          <w:rFonts w:ascii="Calibri" w:hAnsi="Calibri" w:cstheme="minorHAnsi"/>
          <w:sz w:val="22"/>
          <w:szCs w:val="22"/>
        </w:rPr>
        <w:t xml:space="preserve"> 11.</w:t>
      </w:r>
      <w:r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AE7CB2">
        <w:rPr>
          <w:rFonts w:asciiTheme="minorHAnsi" w:hAnsiTheme="minorHAnsi" w:cstheme="minorHAnsi"/>
          <w:sz w:val="22"/>
          <w:szCs w:val="22"/>
        </w:rPr>
        <w:t xml:space="preserve">galeriezet / </w:t>
      </w:r>
      <w:r w:rsidR="00645449">
        <w:rPr>
          <w:rFonts w:asciiTheme="minorHAnsi" w:hAnsiTheme="minorHAnsi" w:cstheme="minorHAnsi"/>
          <w:sz w:val="22"/>
          <w:szCs w:val="22"/>
        </w:rPr>
        <w:t xml:space="preserve">so </w:t>
      </w:r>
      <w:r w:rsidRPr="00AE7CB2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E7CB2">
        <w:rPr>
          <w:rFonts w:ascii="Calibri" w:hAnsi="Calibri" w:cstheme="minorHAnsi"/>
          <w:sz w:val="22"/>
          <w:szCs w:val="22"/>
        </w:rPr>
        <w:t>:00 – 1</w:t>
      </w:r>
      <w:r>
        <w:rPr>
          <w:rFonts w:ascii="Calibri" w:hAnsi="Calibri" w:cstheme="minorHAnsi"/>
          <w:sz w:val="22"/>
          <w:szCs w:val="22"/>
        </w:rPr>
        <w:t>6</w:t>
      </w:r>
      <w:r w:rsidRPr="00AE7CB2">
        <w:rPr>
          <w:rFonts w:ascii="Calibri" w:hAnsi="Calibr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8E31B4">
        <w:rPr>
          <w:rFonts w:ascii="Calibri" w:hAnsi="Calibri"/>
          <w:b/>
          <w:sz w:val="22"/>
          <w:szCs w:val="22"/>
        </w:rPr>
        <w:t>Od baroka až k Nemocnici na kraji města</w:t>
      </w:r>
      <w:r w:rsidR="006A48A2">
        <w:rPr>
          <w:rFonts w:ascii="Calibri" w:hAnsi="Calibri"/>
          <w:b/>
          <w:sz w:val="22"/>
          <w:szCs w:val="22"/>
        </w:rPr>
        <w:t xml:space="preserve"> – koncert</w:t>
      </w:r>
    </w:p>
    <w:p w14:paraId="5F6335D6" w14:textId="3FE48814" w:rsidR="00C3470D" w:rsidRDefault="00683E7A" w:rsidP="00C3470D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11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KD Nadační / so 16:00 – 23:00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bCs/>
          <w:sz w:val="22"/>
          <w:szCs w:val="22"/>
        </w:rPr>
        <w:t>Bystřické banjo</w:t>
      </w:r>
    </w:p>
    <w:p w14:paraId="1CE5668F" w14:textId="67E24869" w:rsidR="000114AE" w:rsidRDefault="000114AE" w:rsidP="00C3470D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9</w:t>
      </w:r>
      <w:r w:rsidRPr="00AE7CB2">
        <w:rPr>
          <w:rFonts w:ascii="Calibri" w:hAnsi="Calibri" w:cstheme="minorHAnsi"/>
          <w:sz w:val="22"/>
          <w:szCs w:val="22"/>
        </w:rPr>
        <w:t>. 11.</w:t>
      </w:r>
      <w:r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041C32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rlovna</w:t>
      </w:r>
      <w:r w:rsidRPr="00AE7CB2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AE7CB2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E7CB2">
        <w:rPr>
          <w:rFonts w:ascii="Calibri" w:hAnsi="Calibri" w:cstheme="minorHAnsi"/>
          <w:sz w:val="22"/>
          <w:szCs w:val="22"/>
        </w:rPr>
        <w:t>:00 – 1</w:t>
      </w:r>
      <w:r>
        <w:rPr>
          <w:rFonts w:ascii="Calibri" w:hAnsi="Calibri" w:cstheme="minorHAnsi"/>
          <w:sz w:val="22"/>
          <w:szCs w:val="22"/>
        </w:rPr>
        <w:t>6</w:t>
      </w:r>
      <w:r w:rsidRPr="00AE7CB2">
        <w:rPr>
          <w:rFonts w:ascii="Calibri" w:hAnsi="Calibri" w:cstheme="minorHAnsi"/>
          <w:sz w:val="22"/>
          <w:szCs w:val="22"/>
        </w:rPr>
        <w:t>:</w:t>
      </w:r>
      <w:r>
        <w:rPr>
          <w:rFonts w:ascii="Calibri" w:hAnsi="Calibri" w:cstheme="minorHAnsi"/>
          <w:sz w:val="22"/>
          <w:szCs w:val="22"/>
        </w:rPr>
        <w:t>3</w:t>
      </w:r>
      <w:r w:rsidRPr="00AE7CB2">
        <w:rPr>
          <w:rFonts w:ascii="Calibri" w:hAnsi="Calibr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 xml:space="preserve">Tak se těšte, čerti! </w:t>
      </w:r>
      <w:r w:rsidR="00FB1614">
        <w:rPr>
          <w:rFonts w:ascii="Calibri" w:hAnsi="Calibri"/>
          <w:b/>
          <w:sz w:val="22"/>
          <w:szCs w:val="22"/>
        </w:rPr>
        <w:t>– p</w:t>
      </w:r>
      <w:r>
        <w:rPr>
          <w:rFonts w:ascii="Calibri" w:hAnsi="Calibri"/>
          <w:b/>
          <w:sz w:val="22"/>
          <w:szCs w:val="22"/>
        </w:rPr>
        <w:t>ohádka</w:t>
      </w:r>
    </w:p>
    <w:p w14:paraId="2C17E9E1" w14:textId="7DB4D1E6" w:rsidR="00C3470D" w:rsidRDefault="00683E7A" w:rsidP="00C3470D">
      <w:pPr>
        <w:spacing w:after="120"/>
        <w:rPr>
          <w:rFonts w:ascii="Calibri" w:hAnsi="Calibri" w:cstheme="minorHAnsi"/>
          <w:b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amfiteátr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19:00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544BD">
        <w:rPr>
          <w:rFonts w:ascii="Calibri" w:hAnsi="Calibri" w:cstheme="minorHAnsi"/>
          <w:b/>
          <w:sz w:val="22"/>
          <w:szCs w:val="22"/>
        </w:rPr>
        <w:t>Svatomartinské slavnosti</w:t>
      </w:r>
    </w:p>
    <w:p w14:paraId="3EDF485A" w14:textId="77777777" w:rsidR="00042EF4" w:rsidRDefault="00042EF4" w:rsidP="00042EF4">
      <w:pPr>
        <w:spacing w:after="120"/>
        <w:rPr>
          <w:rFonts w:ascii="Calibri" w:hAnsi="Calibri"/>
          <w:b/>
          <w:sz w:val="22"/>
          <w:szCs w:val="22"/>
        </w:rPr>
      </w:pPr>
      <w:r w:rsidRPr="00AE7CB2">
        <w:rPr>
          <w:rFonts w:ascii="Calibri" w:hAnsi="Calibri" w:cstheme="minorHAnsi"/>
          <w:sz w:val="22"/>
          <w:szCs w:val="22"/>
        </w:rPr>
        <w:t>1</w:t>
      </w:r>
      <w:r>
        <w:rPr>
          <w:rFonts w:ascii="Calibri" w:hAnsi="Calibri" w:cstheme="minorHAnsi"/>
          <w:sz w:val="22"/>
          <w:szCs w:val="22"/>
        </w:rPr>
        <w:t>6</w:t>
      </w:r>
      <w:r w:rsidRPr="00AE7CB2">
        <w:rPr>
          <w:rFonts w:ascii="Calibri" w:hAnsi="Calibri" w:cstheme="minorHAnsi"/>
          <w:sz w:val="22"/>
          <w:szCs w:val="22"/>
        </w:rPr>
        <w:t>. 11.</w:t>
      </w:r>
      <w:r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AE7CB2">
        <w:rPr>
          <w:rFonts w:asciiTheme="minorHAnsi" w:hAnsiTheme="minorHAnsi" w:cstheme="minorHAnsi"/>
          <w:sz w:val="22"/>
          <w:szCs w:val="22"/>
        </w:rPr>
        <w:t xml:space="preserve">galeriezet / 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AE7CB2">
        <w:rPr>
          <w:rFonts w:asciiTheme="minorHAnsi" w:hAnsiTheme="minorHAnsi" w:cstheme="minorHAnsi"/>
          <w:sz w:val="22"/>
          <w:szCs w:val="22"/>
        </w:rPr>
        <w:t xml:space="preserve"> 17</w:t>
      </w:r>
      <w:r w:rsidRPr="00AE7CB2">
        <w:rPr>
          <w:rFonts w:ascii="Calibri" w:hAnsi="Calibri" w:cstheme="minorHAnsi"/>
          <w:sz w:val="22"/>
          <w:szCs w:val="22"/>
        </w:rPr>
        <w:t>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>Viktorie Zapletalová – klavírní recitál</w:t>
      </w:r>
    </w:p>
    <w:p w14:paraId="11BC96AD" w14:textId="77777777" w:rsidR="00C3470D" w:rsidRDefault="00683E7A" w:rsidP="00C3470D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16</w:t>
      </w:r>
      <w:r w:rsidRPr="00ED3139">
        <w:rPr>
          <w:rFonts w:ascii="Calibri" w:hAnsi="Calibri" w:cstheme="minorHAnsi"/>
          <w:sz w:val="22"/>
          <w:szCs w:val="22"/>
        </w:rPr>
        <w:t xml:space="preserve">. – </w:t>
      </w:r>
      <w:r>
        <w:rPr>
          <w:rFonts w:ascii="Calibri" w:hAnsi="Calibri" w:cstheme="minorHAnsi"/>
          <w:sz w:val="22"/>
          <w:szCs w:val="22"/>
        </w:rPr>
        <w:t>23</w:t>
      </w:r>
      <w:r w:rsidRPr="00ED3139">
        <w:rPr>
          <w:rFonts w:ascii="Calibri" w:hAnsi="Calibri" w:cstheme="minorHAnsi"/>
          <w:sz w:val="22"/>
          <w:szCs w:val="22"/>
        </w:rPr>
        <w:t>. 11.</w:t>
      </w:r>
      <w:r>
        <w:rPr>
          <w:rFonts w:asciiTheme="minorHAnsi" w:hAnsiTheme="minorHAnsi"/>
          <w:sz w:val="22"/>
          <w:szCs w:val="22"/>
        </w:rPr>
        <w:t xml:space="preserve"> / orlovna /</w:t>
      </w:r>
      <w:r>
        <w:rPr>
          <w:rFonts w:asciiTheme="minorHAnsi" w:hAnsiTheme="minorHAnsi"/>
          <w:sz w:val="22"/>
          <w:szCs w:val="22"/>
        </w:rPr>
        <w:br/>
      </w:r>
      <w:r w:rsidRPr="005C20A2">
        <w:rPr>
          <w:rFonts w:ascii="Calibri" w:hAnsi="Calibri"/>
          <w:b/>
          <w:sz w:val="22"/>
          <w:szCs w:val="22"/>
        </w:rPr>
        <w:t>Výstava regionálních tvůrců</w:t>
      </w:r>
    </w:p>
    <w:p w14:paraId="295BB3EF" w14:textId="6B4E19EC" w:rsidR="00C3470D" w:rsidRDefault="00683E7A" w:rsidP="00C3470D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27</w:t>
      </w:r>
      <w:r w:rsidRPr="00ED3139">
        <w:rPr>
          <w:rFonts w:ascii="Calibri" w:hAnsi="Calibri" w:cstheme="minorHAnsi"/>
          <w:sz w:val="22"/>
          <w:szCs w:val="22"/>
        </w:rPr>
        <w:t>. 1</w:t>
      </w:r>
      <w:r>
        <w:rPr>
          <w:rFonts w:ascii="Calibri" w:hAnsi="Calibri" w:cstheme="minorHAnsi"/>
          <w:sz w:val="22"/>
          <w:szCs w:val="22"/>
        </w:rPr>
        <w:t>1</w:t>
      </w:r>
      <w:r w:rsidRPr="00ED3139">
        <w:rPr>
          <w:rFonts w:ascii="Calibri" w:hAnsi="Calibri" w:cstheme="minorHAnsi"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74470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asarykova Z</w:t>
      </w:r>
      <w:r w:rsidRPr="0074470F">
        <w:rPr>
          <w:rFonts w:asciiTheme="minorHAnsi" w:hAnsiTheme="minorHAnsi" w:cstheme="minorHAnsi"/>
          <w:sz w:val="22"/>
          <w:szCs w:val="22"/>
        </w:rPr>
        <w:t>Š</w:t>
      </w:r>
      <w:r w:rsidRPr="00E7749D">
        <w:rPr>
          <w:rFonts w:asciiTheme="minorHAnsi" w:hAnsiTheme="minorHAnsi" w:cstheme="minorHAnsi"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čt 16</w:t>
      </w:r>
      <w:r w:rsidRPr="00ED3139">
        <w:rPr>
          <w:rFonts w:ascii="Calibri" w:hAnsi="Calibri" w:cstheme="minorHAnsi"/>
          <w:sz w:val="22"/>
          <w:szCs w:val="22"/>
        </w:rPr>
        <w:t>:</w:t>
      </w:r>
      <w:r>
        <w:rPr>
          <w:rFonts w:ascii="Calibri" w:hAnsi="Calibri" w:cstheme="minorHAnsi"/>
          <w:sz w:val="22"/>
          <w:szCs w:val="22"/>
        </w:rPr>
        <w:t>0</w:t>
      </w:r>
      <w:r w:rsidRPr="00ED3139">
        <w:rPr>
          <w:rFonts w:ascii="Calibri" w:hAnsi="Calibri" w:cstheme="minorHAnsi"/>
          <w:sz w:val="22"/>
          <w:szCs w:val="22"/>
        </w:rPr>
        <w:t xml:space="preserve">0 – </w:t>
      </w:r>
      <w:r>
        <w:rPr>
          <w:rFonts w:ascii="Calibri" w:hAnsi="Calibri" w:cstheme="minorHAnsi"/>
          <w:sz w:val="22"/>
          <w:szCs w:val="22"/>
        </w:rPr>
        <w:t>18</w:t>
      </w:r>
      <w:r w:rsidRPr="00ED3139">
        <w:rPr>
          <w:rFonts w:ascii="Calibri" w:hAnsi="Calibr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BC0C7C">
        <w:rPr>
          <w:rFonts w:ascii="Calibri" w:hAnsi="Calibri"/>
          <w:b/>
          <w:sz w:val="22"/>
          <w:szCs w:val="22"/>
        </w:rPr>
        <w:t xml:space="preserve">Vánoční </w:t>
      </w:r>
      <w:r>
        <w:rPr>
          <w:rFonts w:ascii="Calibri" w:hAnsi="Calibri"/>
          <w:b/>
          <w:sz w:val="22"/>
          <w:szCs w:val="22"/>
        </w:rPr>
        <w:t>koledování s</w:t>
      </w:r>
      <w:r w:rsidR="00C3470D">
        <w:rPr>
          <w:rFonts w:ascii="Calibri" w:hAnsi="Calibri"/>
          <w:b/>
          <w:sz w:val="22"/>
          <w:szCs w:val="22"/>
        </w:rPr>
        <w:t> </w:t>
      </w:r>
      <w:r>
        <w:rPr>
          <w:rFonts w:ascii="Calibri" w:hAnsi="Calibri"/>
          <w:b/>
          <w:sz w:val="22"/>
          <w:szCs w:val="22"/>
        </w:rPr>
        <w:t>jarmarkem</w:t>
      </w:r>
    </w:p>
    <w:p w14:paraId="477DE60B" w14:textId="3839955C" w:rsidR="00683E7A" w:rsidRDefault="00683E7A" w:rsidP="00C3470D">
      <w:pPr>
        <w:spacing w:after="120"/>
        <w:rPr>
          <w:rFonts w:hint="eastAsia"/>
        </w:rPr>
      </w:pPr>
      <w:r>
        <w:rPr>
          <w:rFonts w:ascii="Calibri" w:hAnsi="Calibri" w:cstheme="minorHAnsi"/>
          <w:sz w:val="22"/>
          <w:szCs w:val="22"/>
        </w:rPr>
        <w:t>28</w:t>
      </w:r>
      <w:r w:rsidRPr="00ED3139">
        <w:rPr>
          <w:rFonts w:ascii="Calibri" w:hAnsi="Calibri" w:cstheme="minorHAnsi"/>
          <w:sz w:val="22"/>
          <w:szCs w:val="22"/>
        </w:rPr>
        <w:t>. 1</w:t>
      </w:r>
      <w:r>
        <w:rPr>
          <w:rFonts w:ascii="Calibri" w:hAnsi="Calibri" w:cstheme="minorHAnsi"/>
          <w:sz w:val="22"/>
          <w:szCs w:val="22"/>
        </w:rPr>
        <w:t>1</w:t>
      </w:r>
      <w:r w:rsidRPr="00ED3139">
        <w:rPr>
          <w:rFonts w:ascii="Calibri" w:hAnsi="Calibri" w:cstheme="minorHAnsi"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E7749D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ámecká MŠ</w:t>
      </w:r>
      <w:r w:rsidRPr="00E7749D">
        <w:rPr>
          <w:rFonts w:asciiTheme="minorHAnsi" w:hAnsiTheme="minorHAnsi" w:cstheme="minorHAnsi"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pá 15</w:t>
      </w:r>
      <w:r w:rsidRPr="00ED3139">
        <w:rPr>
          <w:rFonts w:ascii="Calibri" w:hAnsi="Calibri" w:cstheme="minorHAnsi"/>
          <w:sz w:val="22"/>
          <w:szCs w:val="22"/>
        </w:rPr>
        <w:t>:</w:t>
      </w:r>
      <w:r>
        <w:rPr>
          <w:rFonts w:ascii="Calibri" w:hAnsi="Calibri" w:cstheme="minorHAnsi"/>
          <w:sz w:val="22"/>
          <w:szCs w:val="22"/>
        </w:rPr>
        <w:t>3</w:t>
      </w:r>
      <w:r w:rsidRPr="00ED3139">
        <w:rPr>
          <w:rFonts w:ascii="Calibri" w:hAnsi="Calibri" w:cstheme="minorHAnsi"/>
          <w:sz w:val="22"/>
          <w:szCs w:val="22"/>
        </w:rPr>
        <w:t xml:space="preserve">0 – </w:t>
      </w:r>
      <w:r>
        <w:rPr>
          <w:rFonts w:ascii="Calibri" w:hAnsi="Calibri" w:cstheme="minorHAnsi"/>
          <w:sz w:val="22"/>
          <w:szCs w:val="22"/>
        </w:rPr>
        <w:t>17</w:t>
      </w:r>
      <w:r w:rsidRPr="00ED3139">
        <w:rPr>
          <w:rFonts w:ascii="Calibri" w:hAnsi="Calibr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BC0C7C">
        <w:rPr>
          <w:rFonts w:ascii="Calibri" w:hAnsi="Calibri"/>
          <w:b/>
          <w:sz w:val="22"/>
          <w:szCs w:val="22"/>
        </w:rPr>
        <w:t>Vánoční jarmark</w:t>
      </w:r>
    </w:p>
    <w:p w14:paraId="36A8E48F" w14:textId="77777777" w:rsidR="00A077E9" w:rsidRDefault="00A077E9" w:rsidP="001E37AA">
      <w:pPr>
        <w:pStyle w:val="Standard"/>
        <w:widowControl w:val="0"/>
        <w:tabs>
          <w:tab w:val="left" w:pos="1023"/>
          <w:tab w:val="left" w:pos="2495"/>
        </w:tabs>
        <w:rPr>
          <w:rFonts w:asciiTheme="minorHAnsi" w:hAnsiTheme="minorHAnsi"/>
          <w:sz w:val="22"/>
          <w:szCs w:val="22"/>
        </w:rPr>
      </w:pPr>
      <w:r w:rsidRPr="001F57D3">
        <w:rPr>
          <w:rFonts w:asciiTheme="minorHAnsi" w:hAnsiTheme="minorHAnsi"/>
          <w:b/>
          <w:bCs/>
          <w:sz w:val="22"/>
          <w:szCs w:val="22"/>
        </w:rPr>
        <w:t>Předprodej vstupenek</w:t>
      </w:r>
      <w:r>
        <w:rPr>
          <w:rFonts w:asciiTheme="minorHAnsi" w:hAnsiTheme="minorHAnsi"/>
          <w:sz w:val="22"/>
          <w:szCs w:val="22"/>
        </w:rPr>
        <w:t xml:space="preserve">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</w:t>
      </w:r>
      <w:r>
        <w:rPr>
          <w:rFonts w:asciiTheme="minorHAnsi" w:hAnsiTheme="minorHAnsi"/>
          <w:sz w:val="22"/>
          <w:szCs w:val="22"/>
        </w:rPr>
        <w:t> </w:t>
      </w:r>
      <w:r w:rsidRPr="00D94051">
        <w:rPr>
          <w:rFonts w:asciiTheme="minorHAnsi" w:hAnsiTheme="minorHAnsi"/>
          <w:sz w:val="22"/>
          <w:szCs w:val="22"/>
        </w:rPr>
        <w:t>hotov</w:t>
      </w:r>
      <w:r>
        <w:rPr>
          <w:rFonts w:asciiTheme="minorHAnsi" w:hAnsiTheme="minorHAnsi"/>
          <w:sz w:val="22"/>
          <w:szCs w:val="22"/>
        </w:rPr>
        <w:t>osti)</w:t>
      </w:r>
    </w:p>
    <w:p w14:paraId="0FDBAE9E" w14:textId="01AF6815" w:rsidR="001E37AA" w:rsidRDefault="001E37AA" w:rsidP="001E37AA">
      <w:pPr>
        <w:pStyle w:val="Standard"/>
        <w:widowControl w:val="0"/>
        <w:tabs>
          <w:tab w:val="left" w:pos="1023"/>
          <w:tab w:val="left" w:pos="2495"/>
        </w:tabs>
        <w:rPr>
          <w:rFonts w:asciiTheme="minorHAnsi" w:hAnsiTheme="minorHAnsi"/>
          <w:sz w:val="22"/>
          <w:szCs w:val="22"/>
        </w:rPr>
      </w:pPr>
      <w:r w:rsidRPr="00AD752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●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hAnsiTheme="minorHAnsi"/>
          <w:sz w:val="22"/>
          <w:szCs w:val="22"/>
        </w:rPr>
        <w:t>Bystřické banjo</w:t>
      </w:r>
      <w:r w:rsidRPr="00C7791B">
        <w:rPr>
          <w:rFonts w:asciiTheme="minorHAnsi" w:hAnsiTheme="minorHAnsi"/>
          <w:sz w:val="22"/>
          <w:szCs w:val="22"/>
        </w:rPr>
        <w:t xml:space="preserve"> (</w:t>
      </w:r>
      <w:r w:rsidR="00C85F8C">
        <w:rPr>
          <w:rFonts w:asciiTheme="minorHAnsi" w:hAnsiTheme="minorHAnsi"/>
          <w:sz w:val="22"/>
          <w:szCs w:val="22"/>
        </w:rPr>
        <w:t>8</w:t>
      </w:r>
      <w:r w:rsidRPr="00C7791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11</w:t>
      </w:r>
      <w:r w:rsidRPr="00C7791B">
        <w:rPr>
          <w:rFonts w:asciiTheme="minorHAnsi" w:hAnsiTheme="minorHAnsi"/>
          <w:sz w:val="22"/>
          <w:szCs w:val="22"/>
        </w:rPr>
        <w:t>.)</w:t>
      </w:r>
      <w:r>
        <w:rPr>
          <w:rFonts w:asciiTheme="minorHAnsi" w:hAnsiTheme="minorHAnsi"/>
          <w:sz w:val="22"/>
          <w:szCs w:val="22"/>
        </w:rPr>
        <w:t>,</w:t>
      </w:r>
      <w:r w:rsidRPr="00C7791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vstupenka s místenkou v ceně </w:t>
      </w:r>
      <w:r w:rsidR="00C85F8C">
        <w:rPr>
          <w:rFonts w:asciiTheme="minorHAnsi" w:hAnsiTheme="minorHAnsi"/>
          <w:sz w:val="22"/>
          <w:szCs w:val="22"/>
        </w:rPr>
        <w:t>3</w:t>
      </w:r>
      <w:r w:rsidRPr="00C7791B">
        <w:rPr>
          <w:rFonts w:asciiTheme="minorHAnsi" w:hAnsiTheme="minorHAnsi"/>
          <w:sz w:val="22"/>
          <w:szCs w:val="22"/>
        </w:rPr>
        <w:t>50</w:t>
      </w:r>
      <w:r>
        <w:rPr>
          <w:rFonts w:asciiTheme="minorHAnsi" w:hAnsiTheme="minorHAnsi"/>
          <w:sz w:val="22"/>
          <w:szCs w:val="22"/>
        </w:rPr>
        <w:t xml:space="preserve"> Kč</w:t>
      </w:r>
    </w:p>
    <w:p w14:paraId="109AA072" w14:textId="77777777" w:rsidR="001E37AA" w:rsidRPr="00352621" w:rsidRDefault="001E37AA" w:rsidP="001E37AA">
      <w:pPr>
        <w:pStyle w:val="Standard"/>
        <w:widowControl w:val="0"/>
        <w:tabs>
          <w:tab w:val="left" w:pos="1023"/>
          <w:tab w:val="left" w:pos="2495"/>
        </w:tabs>
        <w:rPr>
          <w:rFonts w:asciiTheme="minorHAnsi" w:hAnsiTheme="minorHAnsi"/>
          <w:sz w:val="22"/>
          <w:szCs w:val="22"/>
        </w:rPr>
      </w:pPr>
      <w:r w:rsidRPr="00AD752B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●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hAnsiTheme="minorHAnsi"/>
          <w:sz w:val="22"/>
          <w:szCs w:val="22"/>
        </w:rPr>
        <w:t>Divadelní silvestr</w:t>
      </w:r>
      <w:r w:rsidRPr="00C7791B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31</w:t>
      </w:r>
      <w:r w:rsidRPr="00C7791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12</w:t>
      </w:r>
      <w:r w:rsidRPr="00C7791B">
        <w:rPr>
          <w:rFonts w:asciiTheme="minorHAnsi" w:hAnsiTheme="minorHAnsi"/>
          <w:sz w:val="22"/>
          <w:szCs w:val="22"/>
        </w:rPr>
        <w:t>.)</w:t>
      </w:r>
      <w:r>
        <w:rPr>
          <w:rFonts w:asciiTheme="minorHAnsi" w:hAnsiTheme="minorHAnsi"/>
          <w:sz w:val="22"/>
          <w:szCs w:val="22"/>
        </w:rPr>
        <w:t>,</w:t>
      </w:r>
      <w:r w:rsidRPr="00C7791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vstupenka s místenkou v ceně 3</w:t>
      </w:r>
      <w:r w:rsidRPr="00C7791B">
        <w:rPr>
          <w:rFonts w:asciiTheme="minorHAnsi" w:hAnsiTheme="minorHAnsi"/>
          <w:sz w:val="22"/>
          <w:szCs w:val="22"/>
        </w:rPr>
        <w:t>50</w:t>
      </w:r>
      <w:r>
        <w:rPr>
          <w:rFonts w:asciiTheme="minorHAnsi" w:hAnsiTheme="minorHAnsi"/>
          <w:sz w:val="22"/>
          <w:szCs w:val="22"/>
        </w:rPr>
        <w:t xml:space="preserve"> Kč</w:t>
      </w:r>
    </w:p>
    <w:p w14:paraId="3508A543" w14:textId="1709EB11" w:rsidR="00114F28" w:rsidRDefault="00114F28" w:rsidP="00114F28">
      <w:pPr>
        <w:spacing w:before="120"/>
        <w:rPr>
          <w:rFonts w:hint="eastAsia"/>
        </w:rPr>
      </w:pPr>
    </w:p>
    <w:p w14:paraId="56BF91F7" w14:textId="77777777"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14:paraId="64560663" w14:textId="4D6B0EDF" w:rsidR="00C3010E" w:rsidRDefault="00C3010E" w:rsidP="00C3010E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10. – </w:t>
      </w:r>
      <w:r w:rsidR="00AF1C1F">
        <w:rPr>
          <w:rFonts w:asciiTheme="minorHAnsi" w:hAnsiTheme="minorHAnsi"/>
          <w:sz w:val="22"/>
          <w:szCs w:val="22"/>
        </w:rPr>
        <w:t>27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10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802BBE">
        <w:rPr>
          <w:rFonts w:asciiTheme="minorHAnsi" w:hAnsiTheme="minorHAnsi"/>
          <w:sz w:val="22"/>
          <w:szCs w:val="22"/>
        </w:rPr>
        <w:t>galeriezet</w:t>
      </w:r>
      <w:r>
        <w:rPr>
          <w:rFonts w:asciiTheme="minorHAnsi" w:hAnsiTheme="minorHAnsi"/>
          <w:sz w:val="22"/>
          <w:szCs w:val="22"/>
        </w:rPr>
        <w:t>, po – pá 8:30 – 17:00, so, ne, svátky 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Ondřej Tkačík: Otisky světla, otisky světa – </w:t>
      </w:r>
      <w:r w:rsidRPr="000E7047">
        <w:rPr>
          <w:rFonts w:asciiTheme="minorHAnsi" w:hAnsiTheme="minorHAnsi"/>
          <w:b/>
          <w:sz w:val="22"/>
          <w:szCs w:val="22"/>
        </w:rPr>
        <w:t>výstav</w:t>
      </w:r>
      <w:r>
        <w:rPr>
          <w:rFonts w:asciiTheme="minorHAnsi" w:hAnsiTheme="minorHAnsi"/>
          <w:b/>
          <w:sz w:val="22"/>
          <w:szCs w:val="22"/>
        </w:rPr>
        <w:t>a</w:t>
      </w:r>
      <w:r w:rsidRPr="000E7047">
        <w:rPr>
          <w:rFonts w:asciiTheme="minorHAnsi" w:hAnsiTheme="minorHAnsi"/>
          <w:b/>
          <w:sz w:val="22"/>
          <w:szCs w:val="22"/>
        </w:rPr>
        <w:t xml:space="preserve"> obrazů</w:t>
      </w:r>
      <w:r w:rsidRPr="000E7047">
        <w:rPr>
          <w:rFonts w:asciiTheme="minorHAnsi" w:hAnsiTheme="minorHAnsi"/>
          <w:b/>
          <w:sz w:val="22"/>
          <w:szCs w:val="22"/>
        </w:rPr>
        <w:br/>
      </w:r>
      <w:r w:rsidRPr="00EA6E02">
        <w:rPr>
          <w:rFonts w:asciiTheme="minorHAnsi" w:hAnsiTheme="minorHAnsi"/>
          <w:sz w:val="22"/>
          <w:szCs w:val="22"/>
        </w:rPr>
        <w:t xml:space="preserve">Ondřej Tkačík </w:t>
      </w:r>
      <w:r>
        <w:rPr>
          <w:rFonts w:asciiTheme="minorHAnsi" w:hAnsiTheme="minorHAnsi"/>
          <w:sz w:val="22"/>
          <w:szCs w:val="22"/>
        </w:rPr>
        <w:t xml:space="preserve">(*1981 v Ostravě) </w:t>
      </w:r>
      <w:r w:rsidRPr="00EA6E02">
        <w:rPr>
          <w:rFonts w:asciiTheme="minorHAnsi" w:hAnsiTheme="minorHAnsi"/>
          <w:sz w:val="22"/>
          <w:szCs w:val="22"/>
        </w:rPr>
        <w:t>je malíř a pedagog, absolvent oboru Malba I v atelieru Jiřího Sopka na Akademii výtvarných umění v Praze. Ve své tvorbě se obvykle zabývá tématem krajiny, které zpracovává v rámci ucelených i otevřených obrazových cyklů, (Prisma, Z jeskyně, Červený dům, Krajina se slovy, Pod nebem, pod mrakem). Dalšími tématy, kterými se dlouhodobě zabývá a zpracovává je v otevřených cyklech, jsou např. obrazy ptáků či hlav, kterými navázal na předchozí soubory portrétů, opic a madon, vznikající za studií na AVU</w:t>
      </w:r>
      <w:r w:rsidRPr="00424F74">
        <w:rPr>
          <w:rFonts w:asciiTheme="minorHAnsi" w:hAnsiTheme="minorHAnsi"/>
          <w:sz w:val="22"/>
          <w:szCs w:val="22"/>
        </w:rPr>
        <w:t>.</w:t>
      </w:r>
    </w:p>
    <w:p w14:paraId="335FD85E" w14:textId="42231953" w:rsidR="004D1EC2" w:rsidRPr="00393A92" w:rsidRDefault="008E31B4" w:rsidP="004D1EC2">
      <w:pPr>
        <w:tabs>
          <w:tab w:val="left" w:pos="1134"/>
          <w:tab w:val="left" w:pos="2552"/>
          <w:tab w:val="left" w:pos="2835"/>
        </w:tabs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hAnsi="Calibri" w:cstheme="minorHAnsi"/>
          <w:sz w:val="22"/>
          <w:szCs w:val="22"/>
        </w:rPr>
        <w:t>8.</w:t>
      </w:r>
      <w:r w:rsidR="004D1EC2" w:rsidRPr="00AE7CB2">
        <w:rPr>
          <w:rFonts w:ascii="Calibri" w:hAnsi="Calibri" w:cstheme="minorHAnsi"/>
          <w:sz w:val="22"/>
          <w:szCs w:val="22"/>
        </w:rPr>
        <w:t xml:space="preserve"> 11.</w:t>
      </w:r>
      <w:r w:rsidR="004D1EC2"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="004D1EC2" w:rsidRPr="00AE7CB2">
        <w:rPr>
          <w:rFonts w:asciiTheme="minorHAnsi" w:hAnsiTheme="minorHAnsi" w:cstheme="minorHAnsi"/>
          <w:sz w:val="22"/>
          <w:szCs w:val="22"/>
        </w:rPr>
        <w:t xml:space="preserve">galeriezet / </w:t>
      </w:r>
      <w:r w:rsidR="00645449">
        <w:rPr>
          <w:rFonts w:asciiTheme="minorHAnsi" w:hAnsiTheme="minorHAnsi" w:cstheme="minorHAnsi"/>
          <w:sz w:val="22"/>
          <w:szCs w:val="22"/>
        </w:rPr>
        <w:t xml:space="preserve">so </w:t>
      </w:r>
      <w:r w:rsidR="004D1EC2" w:rsidRPr="00AE7CB2">
        <w:rPr>
          <w:rFonts w:asciiTheme="minorHAnsi" w:hAnsiTheme="minorHAnsi" w:cstheme="minorHAnsi"/>
          <w:sz w:val="22"/>
          <w:szCs w:val="22"/>
        </w:rPr>
        <w:t>1</w:t>
      </w:r>
      <w:r w:rsidR="00AE743B">
        <w:rPr>
          <w:rFonts w:asciiTheme="minorHAnsi" w:hAnsiTheme="minorHAnsi" w:cstheme="minorHAnsi"/>
          <w:sz w:val="22"/>
          <w:szCs w:val="22"/>
        </w:rPr>
        <w:t>5</w:t>
      </w:r>
      <w:r w:rsidR="004D1EC2" w:rsidRPr="00AE7CB2">
        <w:rPr>
          <w:rFonts w:ascii="Calibri" w:hAnsi="Calibri" w:cstheme="minorHAnsi"/>
          <w:sz w:val="22"/>
          <w:szCs w:val="22"/>
        </w:rPr>
        <w:t>:00 – 1</w:t>
      </w:r>
      <w:r w:rsidR="00AE743B">
        <w:rPr>
          <w:rFonts w:ascii="Calibri" w:hAnsi="Calibri" w:cstheme="minorHAnsi"/>
          <w:sz w:val="22"/>
          <w:szCs w:val="22"/>
        </w:rPr>
        <w:t>6</w:t>
      </w:r>
      <w:r w:rsidR="004D1EC2" w:rsidRPr="00AE7CB2">
        <w:rPr>
          <w:rFonts w:ascii="Calibri" w:hAnsi="Calibri" w:cstheme="minorHAnsi"/>
          <w:sz w:val="22"/>
          <w:szCs w:val="22"/>
        </w:rPr>
        <w:t>:00</w:t>
      </w:r>
      <w:r w:rsidR="004D1EC2" w:rsidRPr="00155783">
        <w:rPr>
          <w:rFonts w:asciiTheme="minorHAnsi" w:hAnsiTheme="minorHAnsi" w:cstheme="minorHAnsi"/>
          <w:sz w:val="22"/>
          <w:szCs w:val="22"/>
        </w:rPr>
        <w:br/>
      </w:r>
      <w:r w:rsidR="004D1EC2" w:rsidRPr="008E31B4">
        <w:rPr>
          <w:rFonts w:ascii="Calibri" w:hAnsi="Calibri"/>
          <w:b/>
          <w:sz w:val="22"/>
          <w:szCs w:val="22"/>
        </w:rPr>
        <w:t>Od baroka až k Nemocnici na kraji města</w:t>
      </w:r>
      <w:r w:rsidRPr="008E31B4">
        <w:rPr>
          <w:rFonts w:ascii="Calibri" w:hAnsi="Calibri"/>
          <w:b/>
          <w:sz w:val="22"/>
          <w:szCs w:val="22"/>
        </w:rPr>
        <w:br/>
      </w:r>
      <w:r w:rsidR="00110264">
        <w:rPr>
          <w:rFonts w:ascii="Calibri" w:hAnsi="Calibri"/>
          <w:sz w:val="22"/>
          <w:szCs w:val="22"/>
        </w:rPr>
        <w:t>V zahajovacím koncertu nové sezóny velkobystřického Kruhu přátel hudby se představí</w:t>
      </w:r>
      <w:r w:rsidR="00110264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Duo </w:t>
      </w:r>
      <w:r w:rsidR="00B475B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Jan 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Adamus</w:t>
      </w:r>
      <w:r w:rsidR="00592DA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– hoboj, anglický roh a Jiřina 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Marešová</w:t>
      </w:r>
      <w:r w:rsidR="00592DAC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– varhanní pozitiv</w:t>
      </w:r>
      <w:r w:rsidR="0099339A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. </w:t>
      </w:r>
      <w:r w:rsidR="00B26F65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Spojení </w:t>
      </w:r>
      <w:r w:rsidR="00B00B61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těchto nástrojů je</w:t>
      </w:r>
      <w:r w:rsidR="00B26F65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neobvyklé a</w:t>
      </w:r>
      <w:r w:rsidR="00B00B61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le</w:t>
      </w:r>
      <w:r w:rsidR="00B26F65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výsledný zvuk je pro posluchače příjemný. </w:t>
      </w:r>
      <w:r w:rsidR="0099339A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Umělci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hraj</w:t>
      </w:r>
      <w:r w:rsidR="0099339A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í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skladby všech stylových období </w:t>
      </w:r>
      <w:r w:rsidR="00077319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od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barok</w:t>
      </w:r>
      <w:r w:rsidR="00077319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a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</w:t>
      </w:r>
      <w:r w:rsidR="00077319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přes kla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sic</w:t>
      </w:r>
      <w:r w:rsidR="00077319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i</w:t>
      </w:r>
      <w:r w:rsidR="009D518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s</w:t>
      </w:r>
      <w:r w:rsidR="00077319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mus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, roma</w:t>
      </w:r>
      <w:r w:rsid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n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ti</w:t>
      </w:r>
      <w:r w:rsidR="009D518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smus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</w:t>
      </w:r>
      <w:r w:rsidR="009D518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až k hudbě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moderní. Jan Adamus je vítězem Mezinárodní soutěže Pražského jara, jako první hobojista v českých zemích začal využívat tzv. věčný dech, který mu umožňuje hrát bez přerušení dlouhé pasáže. Zajímavostí je, že natočil znělku k Nemocnici na kraji města. Kromě </w:t>
      </w:r>
      <w:r w:rsidR="00B00B61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ní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zazní na koncertě ještě některé další melodie ze seriálu, které mistrně rozvine varhanice Marešová, skvělá improvizátorka. Z období romanti</w:t>
      </w:r>
      <w:r w:rsidR="00694AB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s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mu zahraj</w:t>
      </w:r>
      <w:r w:rsidR="00694AB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í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populární „Labuť</w:t>
      </w:r>
      <w:r w:rsidR="00694AB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“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</w:t>
      </w:r>
      <w:r w:rsidR="00694AB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nebo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slavné „Largo“ Antonína Dvořáka. Varhanice </w:t>
      </w:r>
      <w:r w:rsidR="0023330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Jiřina 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Marešová je nejen vynikající doprovázečka, ale představí se </w:t>
      </w:r>
      <w:r w:rsidR="0023330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i 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v několika só</w:t>
      </w:r>
      <w:r w:rsidR="00233303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l</w:t>
      </w:r>
      <w:r w:rsidR="00583B5B" w:rsidRPr="00583B5B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>ových skladbách.</w:t>
      </w:r>
      <w:r w:rsidR="00110264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Vstupné 100 Kč, děti zdarma.</w:t>
      </w:r>
    </w:p>
    <w:p w14:paraId="56BF91F9" w14:textId="49D020DE" w:rsidR="00124351" w:rsidRDefault="00AF1C1F" w:rsidP="00723D6C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124351" w:rsidRPr="00821073">
        <w:rPr>
          <w:rFonts w:ascii="Calibri" w:hAnsi="Calibri"/>
          <w:sz w:val="22"/>
          <w:szCs w:val="22"/>
        </w:rPr>
        <w:t xml:space="preserve">. </w:t>
      </w:r>
      <w:r w:rsidR="00124351">
        <w:rPr>
          <w:rFonts w:ascii="Calibri" w:hAnsi="Calibri"/>
          <w:sz w:val="22"/>
          <w:szCs w:val="22"/>
        </w:rPr>
        <w:t>11</w:t>
      </w:r>
      <w:r w:rsidR="00124351" w:rsidRPr="00821073">
        <w:rPr>
          <w:rFonts w:ascii="Calibri" w:hAnsi="Calibri"/>
          <w:sz w:val="22"/>
          <w:szCs w:val="22"/>
        </w:rPr>
        <w:t>.</w:t>
      </w:r>
      <w:r w:rsidR="00124351">
        <w:rPr>
          <w:rFonts w:asciiTheme="minorHAnsi" w:hAnsiTheme="minorHAnsi"/>
          <w:sz w:val="22"/>
          <w:szCs w:val="22"/>
        </w:rPr>
        <w:t xml:space="preserve"> / KD Nadační / so 16:00 – 23:00</w:t>
      </w:r>
      <w:r w:rsidR="00124351">
        <w:rPr>
          <w:rFonts w:asciiTheme="minorHAnsi" w:hAnsiTheme="minorHAnsi"/>
          <w:sz w:val="22"/>
          <w:szCs w:val="22"/>
        </w:rPr>
        <w:br/>
      </w:r>
      <w:r w:rsidR="00124351">
        <w:rPr>
          <w:rFonts w:asciiTheme="minorHAnsi" w:hAnsiTheme="minorHAnsi"/>
          <w:b/>
          <w:bCs/>
          <w:sz w:val="22"/>
          <w:szCs w:val="22"/>
        </w:rPr>
        <w:t>Bystřické banjo</w:t>
      </w:r>
      <w:r w:rsidR="00124351">
        <w:rPr>
          <w:rFonts w:ascii="Calibri" w:hAnsi="Calibri"/>
          <w:b/>
          <w:sz w:val="22"/>
          <w:szCs w:val="22"/>
        </w:rPr>
        <w:br/>
      </w:r>
      <w:r w:rsidR="00C76668" w:rsidRPr="00FB6B61">
        <w:rPr>
          <w:rFonts w:asciiTheme="minorHAnsi" w:hAnsiTheme="minorHAnsi" w:cstheme="minorHAnsi"/>
          <w:sz w:val="22"/>
          <w:szCs w:val="22"/>
        </w:rPr>
        <w:lastRenderedPageBreak/>
        <w:t xml:space="preserve">Na letošním Bystřickém Banju by měli být největším tahákem multiinstrumentalisté Radim Zenkl &amp; Ondra Kozák. Jejich mistrovství v ovládání různých nástrojů a žánrů hudby nadchne každého fanouška muziky nejen v oblasti country a bluegrassu. Dále se můžete těšit na folkrockovou formaci A. M. Úlet z Mohelnice pod vedením Honzy Adamce, která je v našem kraji léta dobře známa. </w:t>
      </w:r>
      <w:r w:rsidR="00C76668">
        <w:rPr>
          <w:rFonts w:asciiTheme="minorHAnsi" w:hAnsiTheme="minorHAnsi" w:cstheme="minorHAnsi"/>
          <w:sz w:val="22"/>
          <w:szCs w:val="22"/>
        </w:rPr>
        <w:t xml:space="preserve">Oblíbené „spirituálovky“ zahraje další regionální kapela To je problém z Kostelce. </w:t>
      </w:r>
      <w:r w:rsidR="00C76668" w:rsidRPr="00FB6B61">
        <w:rPr>
          <w:rFonts w:asciiTheme="minorHAnsi" w:hAnsiTheme="minorHAnsi" w:cstheme="minorHAnsi"/>
          <w:sz w:val="22"/>
          <w:szCs w:val="22"/>
        </w:rPr>
        <w:t xml:space="preserve">Tradiční bluegrass s českými texty </w:t>
      </w:r>
      <w:r w:rsidR="00C76668">
        <w:rPr>
          <w:rFonts w:asciiTheme="minorHAnsi" w:hAnsiTheme="minorHAnsi" w:cstheme="minorHAnsi"/>
          <w:sz w:val="22"/>
          <w:szCs w:val="22"/>
        </w:rPr>
        <w:t>představí</w:t>
      </w:r>
      <w:r w:rsidR="00C76668" w:rsidRPr="00FB6B61">
        <w:rPr>
          <w:rFonts w:asciiTheme="minorHAnsi" w:hAnsiTheme="minorHAnsi" w:cstheme="minorHAnsi"/>
          <w:sz w:val="22"/>
          <w:szCs w:val="22"/>
        </w:rPr>
        <w:t xml:space="preserve"> vítěz loňského předkola Banjo Jamboree, kapela Herberg z České Třebové. </w:t>
      </w:r>
      <w:r w:rsidR="00C76668">
        <w:rPr>
          <w:rFonts w:asciiTheme="minorHAnsi" w:hAnsiTheme="minorHAnsi" w:cstheme="minorHAnsi"/>
          <w:sz w:val="22"/>
          <w:szCs w:val="22"/>
        </w:rPr>
        <w:br/>
      </w:r>
      <w:r w:rsidR="00124351" w:rsidRPr="00D0230A">
        <w:rPr>
          <w:rFonts w:asciiTheme="minorHAnsi" w:hAnsiTheme="minorHAnsi" w:cstheme="minorHAnsi"/>
          <w:sz w:val="22"/>
          <w:szCs w:val="22"/>
        </w:rPr>
        <w:t xml:space="preserve">Vstupenky s místenkou </w:t>
      </w:r>
      <w:r w:rsidR="00D4730A">
        <w:rPr>
          <w:rFonts w:asciiTheme="minorHAnsi" w:hAnsiTheme="minorHAnsi" w:cstheme="minorHAnsi"/>
          <w:sz w:val="22"/>
          <w:szCs w:val="22"/>
        </w:rPr>
        <w:t xml:space="preserve">jsou </w:t>
      </w:r>
      <w:r w:rsidR="00124351" w:rsidRPr="00D0230A">
        <w:rPr>
          <w:rFonts w:asciiTheme="minorHAnsi" w:hAnsiTheme="minorHAnsi" w:cstheme="minorHAnsi"/>
          <w:sz w:val="22"/>
          <w:szCs w:val="22"/>
        </w:rPr>
        <w:t xml:space="preserve">v předprodeji </w:t>
      </w:r>
      <w:r w:rsidR="00725A78" w:rsidRPr="00D0230A">
        <w:rPr>
          <w:rFonts w:asciiTheme="minorHAnsi" w:hAnsiTheme="minorHAnsi" w:cstheme="minorHAnsi"/>
          <w:sz w:val="22"/>
          <w:szCs w:val="22"/>
        </w:rPr>
        <w:t xml:space="preserve">v KIC Velká Bystřice </w:t>
      </w:r>
      <w:r w:rsidR="00124351" w:rsidRPr="00D0230A">
        <w:rPr>
          <w:rFonts w:asciiTheme="minorHAnsi" w:hAnsiTheme="minorHAnsi" w:cstheme="minorHAnsi"/>
          <w:sz w:val="22"/>
          <w:szCs w:val="22"/>
        </w:rPr>
        <w:t>a na místě za 350 Kč.</w:t>
      </w:r>
      <w:r w:rsidR="00CB01A2">
        <w:rPr>
          <w:rFonts w:asciiTheme="minorHAnsi" w:hAnsiTheme="minorHAnsi" w:cstheme="minorHAnsi"/>
          <w:sz w:val="22"/>
          <w:szCs w:val="22"/>
        </w:rPr>
        <w:t xml:space="preserve"> </w:t>
      </w:r>
      <w:r w:rsidR="00124351" w:rsidRPr="00D0230A">
        <w:rPr>
          <w:rFonts w:asciiTheme="minorHAnsi" w:hAnsiTheme="minorHAnsi" w:cstheme="minorHAnsi"/>
          <w:sz w:val="22"/>
          <w:szCs w:val="22"/>
        </w:rPr>
        <w:t>Neváhejte</w:t>
      </w:r>
      <w:r w:rsidR="001C641A">
        <w:rPr>
          <w:rFonts w:asciiTheme="minorHAnsi" w:hAnsiTheme="minorHAnsi" w:cstheme="minorHAnsi"/>
          <w:sz w:val="22"/>
          <w:szCs w:val="22"/>
        </w:rPr>
        <w:t>,</w:t>
      </w:r>
      <w:r w:rsidR="00124351" w:rsidRPr="00D0230A">
        <w:rPr>
          <w:rFonts w:asciiTheme="minorHAnsi" w:hAnsiTheme="minorHAnsi" w:cstheme="minorHAnsi"/>
          <w:sz w:val="22"/>
          <w:szCs w:val="22"/>
        </w:rPr>
        <w:t xml:space="preserve"> kapacita sálu</w:t>
      </w:r>
      <w:r w:rsidR="00725A78">
        <w:rPr>
          <w:rFonts w:asciiTheme="minorHAnsi" w:hAnsiTheme="minorHAnsi" w:cstheme="minorHAnsi"/>
          <w:sz w:val="22"/>
          <w:szCs w:val="22"/>
        </w:rPr>
        <w:t xml:space="preserve"> není neomezená</w:t>
      </w:r>
      <w:r w:rsidR="00124351" w:rsidRPr="00D0230A">
        <w:rPr>
          <w:rFonts w:asciiTheme="minorHAnsi" w:hAnsiTheme="minorHAnsi" w:cstheme="minorHAnsi"/>
          <w:sz w:val="22"/>
          <w:szCs w:val="22"/>
        </w:rPr>
        <w:t>. Občerstvení jako vždy zajištěno.</w:t>
      </w:r>
    </w:p>
    <w:p w14:paraId="17DFCF93" w14:textId="062C518B" w:rsidR="007D5EF1" w:rsidRPr="007D5EF1" w:rsidRDefault="00370C1C" w:rsidP="0012435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9</w:t>
      </w:r>
      <w:r w:rsidRPr="00AE7CB2">
        <w:rPr>
          <w:rFonts w:ascii="Calibri" w:hAnsi="Calibri" w:cstheme="minorHAnsi"/>
          <w:sz w:val="22"/>
          <w:szCs w:val="22"/>
        </w:rPr>
        <w:t>. 11.</w:t>
      </w:r>
      <w:r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="00041C32" w:rsidRPr="00041C32">
        <w:rPr>
          <w:rFonts w:asciiTheme="minorHAnsi" w:hAnsiTheme="minorHAnsi" w:cstheme="minorHAnsi"/>
          <w:sz w:val="22"/>
          <w:szCs w:val="22"/>
        </w:rPr>
        <w:t>o</w:t>
      </w:r>
      <w:r w:rsidR="00041C32">
        <w:rPr>
          <w:rFonts w:asciiTheme="minorHAnsi" w:hAnsiTheme="minorHAnsi" w:cstheme="minorHAnsi"/>
          <w:sz w:val="22"/>
          <w:szCs w:val="22"/>
        </w:rPr>
        <w:t>rlovna</w:t>
      </w:r>
      <w:r w:rsidRPr="00AE7CB2">
        <w:rPr>
          <w:rFonts w:asciiTheme="minorHAnsi" w:hAnsiTheme="minorHAnsi" w:cstheme="minorHAnsi"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AE7CB2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AE7CB2">
        <w:rPr>
          <w:rFonts w:ascii="Calibri" w:hAnsi="Calibri" w:cstheme="minorHAnsi"/>
          <w:sz w:val="22"/>
          <w:szCs w:val="22"/>
        </w:rPr>
        <w:t>:00 – 1</w:t>
      </w:r>
      <w:r>
        <w:rPr>
          <w:rFonts w:ascii="Calibri" w:hAnsi="Calibri" w:cstheme="minorHAnsi"/>
          <w:sz w:val="22"/>
          <w:szCs w:val="22"/>
        </w:rPr>
        <w:t>6</w:t>
      </w:r>
      <w:r w:rsidRPr="00AE7CB2">
        <w:rPr>
          <w:rFonts w:ascii="Calibri" w:hAnsi="Calibri" w:cstheme="minorHAnsi"/>
          <w:sz w:val="22"/>
          <w:szCs w:val="22"/>
        </w:rPr>
        <w:t>:</w:t>
      </w:r>
      <w:r>
        <w:rPr>
          <w:rFonts w:ascii="Calibri" w:hAnsi="Calibri" w:cstheme="minorHAnsi"/>
          <w:sz w:val="22"/>
          <w:szCs w:val="22"/>
        </w:rPr>
        <w:t>3</w:t>
      </w:r>
      <w:r w:rsidRPr="00AE7CB2">
        <w:rPr>
          <w:rFonts w:ascii="Calibri" w:hAnsi="Calibr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>Tak se těšte, čerti</w:t>
      </w:r>
      <w:r w:rsidR="007D5EF1">
        <w:rPr>
          <w:rFonts w:ascii="Calibri" w:hAnsi="Calibri"/>
          <w:b/>
          <w:sz w:val="22"/>
          <w:szCs w:val="22"/>
        </w:rPr>
        <w:t>!</w:t>
      </w:r>
      <w:r w:rsidR="007D5EF1">
        <w:rPr>
          <w:rFonts w:ascii="Calibri" w:hAnsi="Calibri"/>
          <w:b/>
          <w:sz w:val="22"/>
          <w:szCs w:val="22"/>
        </w:rPr>
        <w:br/>
      </w:r>
      <w:r w:rsidR="007D5EF1">
        <w:rPr>
          <w:rFonts w:ascii="Calibri" w:hAnsi="Calibri"/>
          <w:bCs/>
          <w:sz w:val="22"/>
          <w:szCs w:val="22"/>
        </w:rPr>
        <w:t>Velmi amatérské divadlo jednoty Orel Velká Bystřice</w:t>
      </w:r>
      <w:r w:rsidR="00824283">
        <w:rPr>
          <w:rFonts w:ascii="Calibri" w:hAnsi="Calibri"/>
          <w:bCs/>
          <w:sz w:val="22"/>
          <w:szCs w:val="22"/>
        </w:rPr>
        <w:t xml:space="preserve"> zve děti i s jejich doprovodem na reprízu veselé čertovské pohádky.</w:t>
      </w:r>
    </w:p>
    <w:p w14:paraId="56BF91FB" w14:textId="06AAE70C" w:rsidR="00124351" w:rsidRDefault="00124351" w:rsidP="0012435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</w:t>
      </w:r>
      <w:r w:rsidR="005A1601">
        <w:rPr>
          <w:rFonts w:asciiTheme="minorHAnsi" w:hAnsiTheme="minorHAnsi" w:cstheme="minorHAnsi"/>
          <w:caps/>
          <w:sz w:val="22"/>
          <w:szCs w:val="22"/>
        </w:rPr>
        <w:t>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11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/ </w:t>
      </w:r>
      <w:r w:rsidRPr="00ED3139">
        <w:rPr>
          <w:rFonts w:ascii="Calibri" w:hAnsi="Calibri" w:cstheme="minorHAnsi"/>
          <w:sz w:val="22"/>
          <w:szCs w:val="22"/>
        </w:rPr>
        <w:t>Zá</w:t>
      </w:r>
      <w:r>
        <w:rPr>
          <w:rFonts w:ascii="Calibri" w:hAnsi="Calibri" w:cstheme="minorHAnsi"/>
          <w:sz w:val="22"/>
          <w:szCs w:val="22"/>
        </w:rPr>
        <w:t>mecké náměstí, amfiteátr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/</w:t>
      </w:r>
      <w:r w:rsidRPr="00193C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 15:00 – 19:00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5544BD">
        <w:rPr>
          <w:rFonts w:ascii="Calibri" w:hAnsi="Calibri" w:cstheme="minorHAnsi"/>
          <w:b/>
          <w:sz w:val="22"/>
          <w:szCs w:val="22"/>
        </w:rPr>
        <w:t>Svatomartinské slavnosti</w:t>
      </w:r>
      <w:r w:rsidRPr="005544BD">
        <w:rPr>
          <w:rFonts w:ascii="Calibri" w:hAnsi="Calibri" w:cstheme="minorHAnsi"/>
          <w:b/>
          <w:sz w:val="22"/>
          <w:szCs w:val="22"/>
        </w:rPr>
        <w:br/>
      </w:r>
      <w:r>
        <w:rPr>
          <w:rFonts w:ascii="Calibri" w:hAnsi="Calibri" w:cstheme="minorHAnsi"/>
          <w:sz w:val="22"/>
          <w:szCs w:val="22"/>
        </w:rPr>
        <w:t>Zveme vás na s</w:t>
      </w:r>
      <w:r w:rsidRPr="005B2004">
        <w:rPr>
          <w:rFonts w:ascii="Calibri" w:hAnsi="Calibri" w:cstheme="minorHAnsi"/>
          <w:sz w:val="22"/>
          <w:szCs w:val="22"/>
        </w:rPr>
        <w:t>vatomartinská vína</w:t>
      </w:r>
      <w:r>
        <w:rPr>
          <w:rFonts w:ascii="Calibri" w:hAnsi="Calibri" w:cstheme="minorHAnsi"/>
          <w:sz w:val="22"/>
          <w:szCs w:val="22"/>
        </w:rPr>
        <w:t xml:space="preserve">, </w:t>
      </w:r>
      <w:r w:rsidRPr="005B2004">
        <w:rPr>
          <w:rFonts w:ascii="Calibri" w:hAnsi="Calibri" w:cstheme="minorHAnsi"/>
          <w:sz w:val="22"/>
          <w:szCs w:val="22"/>
        </w:rPr>
        <w:t>husí a kachní speciality</w:t>
      </w:r>
      <w:r>
        <w:rPr>
          <w:rFonts w:ascii="Calibri" w:hAnsi="Calibri" w:cstheme="minorHAnsi"/>
          <w:sz w:val="22"/>
          <w:szCs w:val="22"/>
        </w:rPr>
        <w:t xml:space="preserve">, </w:t>
      </w:r>
      <w:r w:rsidRPr="005B2004">
        <w:rPr>
          <w:rFonts w:ascii="Calibri" w:hAnsi="Calibri" w:cstheme="minorHAnsi"/>
          <w:sz w:val="22"/>
          <w:szCs w:val="22"/>
        </w:rPr>
        <w:t xml:space="preserve">lampionový průvod </w:t>
      </w:r>
      <w:r>
        <w:rPr>
          <w:rFonts w:ascii="Calibri" w:hAnsi="Calibri" w:cstheme="minorHAnsi"/>
          <w:sz w:val="22"/>
          <w:szCs w:val="22"/>
        </w:rPr>
        <w:t xml:space="preserve">v čele </w:t>
      </w:r>
      <w:r w:rsidRPr="005B2004">
        <w:rPr>
          <w:rFonts w:ascii="Calibri" w:hAnsi="Calibri" w:cstheme="minorHAnsi"/>
          <w:sz w:val="22"/>
          <w:szCs w:val="22"/>
        </w:rPr>
        <w:t>se sv. Martinem na koni</w:t>
      </w:r>
      <w:r>
        <w:rPr>
          <w:rFonts w:ascii="Calibri" w:hAnsi="Calibri" w:cstheme="minorHAnsi"/>
          <w:sz w:val="22"/>
          <w:szCs w:val="22"/>
        </w:rPr>
        <w:t>,</w:t>
      </w:r>
      <w:r w:rsidRPr="005B2004">
        <w:rPr>
          <w:rFonts w:ascii="Calibri" w:hAnsi="Calibri" w:cstheme="minorHAnsi"/>
          <w:sz w:val="22"/>
          <w:szCs w:val="22"/>
        </w:rPr>
        <w:t xml:space="preserve"> svatomartinské p</w:t>
      </w:r>
      <w:r>
        <w:rPr>
          <w:rFonts w:ascii="Calibri" w:hAnsi="Calibri" w:cstheme="minorHAnsi"/>
          <w:sz w:val="22"/>
          <w:szCs w:val="22"/>
        </w:rPr>
        <w:t>ředstavení a ohňovou</w:t>
      </w:r>
      <w:r w:rsidRPr="005B2004">
        <w:rPr>
          <w:rFonts w:ascii="Calibri" w:hAnsi="Calibri" w:cstheme="minorHAnsi"/>
          <w:sz w:val="22"/>
          <w:szCs w:val="22"/>
        </w:rPr>
        <w:t xml:space="preserve"> show</w:t>
      </w:r>
      <w:r>
        <w:rPr>
          <w:rFonts w:ascii="Calibri" w:hAnsi="Calibri" w:cstheme="minorHAnsi"/>
          <w:sz w:val="22"/>
          <w:szCs w:val="22"/>
        </w:rPr>
        <w:t>.</w:t>
      </w:r>
    </w:p>
    <w:p w14:paraId="56BF91FC" w14:textId="42713A1A" w:rsidR="00124351" w:rsidRPr="005B2004" w:rsidRDefault="00124351" w:rsidP="0012435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sz w:val="22"/>
          <w:szCs w:val="22"/>
        </w:rPr>
      </w:pPr>
      <w:r w:rsidRPr="00797B61">
        <w:rPr>
          <w:rFonts w:ascii="Calibri" w:hAnsi="Calibri" w:cstheme="minorHAnsi"/>
          <w:sz w:val="22"/>
          <w:szCs w:val="22"/>
        </w:rPr>
        <w:t>15:00 h | Zámecké náměstí | zahájení prodeje svatomartinských vín a specialit, komentovaná degustace</w:t>
      </w:r>
      <w:r w:rsidR="003232FD">
        <w:rPr>
          <w:rFonts w:ascii="Calibri" w:hAnsi="Calibri" w:cstheme="minorHAnsi"/>
          <w:sz w:val="22"/>
          <w:szCs w:val="22"/>
        </w:rPr>
        <w:br/>
      </w:r>
      <w:r w:rsidRPr="00797B61">
        <w:rPr>
          <w:rFonts w:ascii="Calibri" w:hAnsi="Calibri" w:cstheme="minorHAnsi"/>
          <w:sz w:val="22"/>
          <w:szCs w:val="22"/>
        </w:rPr>
        <w:t>17:00 h | točna u Kovárny | lampionový průvod</w:t>
      </w:r>
      <w:r w:rsidR="008D2DCB">
        <w:rPr>
          <w:rFonts w:ascii="Calibri" w:hAnsi="Calibri" w:cstheme="minorHAnsi"/>
          <w:sz w:val="22"/>
          <w:szCs w:val="22"/>
        </w:rPr>
        <w:t xml:space="preserve"> </w:t>
      </w:r>
      <w:r w:rsidRPr="00797B61">
        <w:rPr>
          <w:rFonts w:ascii="Calibri" w:hAnsi="Calibri" w:cstheme="minorHAnsi"/>
          <w:sz w:val="22"/>
          <w:szCs w:val="22"/>
        </w:rPr>
        <w:t>v čele se svatým Martinem na koni</w:t>
      </w:r>
      <w:r w:rsidRPr="00797B61">
        <w:rPr>
          <w:rFonts w:ascii="Calibri" w:hAnsi="Calibri" w:cstheme="minorHAnsi"/>
          <w:sz w:val="22"/>
          <w:szCs w:val="22"/>
        </w:rPr>
        <w:br/>
        <w:t>17:30 h | amfiteátr | Svatomartinské představení, ohňová show</w:t>
      </w:r>
      <w:r w:rsidRPr="00797B61">
        <w:rPr>
          <w:rFonts w:ascii="Calibri" w:hAnsi="Calibri" w:cstheme="minorHAnsi"/>
          <w:sz w:val="22"/>
          <w:szCs w:val="22"/>
        </w:rPr>
        <w:br/>
        <w:t xml:space="preserve">18:20 h | amfiteátr </w:t>
      </w:r>
      <w:r w:rsidR="00664F4D">
        <w:rPr>
          <w:rFonts w:ascii="Calibri" w:hAnsi="Calibri" w:cstheme="minorHAnsi"/>
          <w:sz w:val="22"/>
          <w:szCs w:val="22"/>
        </w:rPr>
        <w:t xml:space="preserve">| </w:t>
      </w:r>
      <w:r w:rsidRPr="00797B61">
        <w:rPr>
          <w:rFonts w:ascii="Calibri" w:hAnsi="Calibri" w:cstheme="minorHAnsi"/>
          <w:sz w:val="22"/>
          <w:szCs w:val="22"/>
        </w:rPr>
        <w:t>ohňostroj</w:t>
      </w:r>
      <w:r w:rsidRPr="00797B61">
        <w:rPr>
          <w:rFonts w:ascii="Calibri" w:hAnsi="Calibri" w:cstheme="minorHAnsi"/>
          <w:sz w:val="22"/>
          <w:szCs w:val="22"/>
        </w:rPr>
        <w:br/>
        <w:t>Výstava podz</w:t>
      </w:r>
      <w:r>
        <w:rPr>
          <w:rFonts w:ascii="Calibri" w:hAnsi="Calibri" w:cstheme="minorHAnsi"/>
          <w:sz w:val="22"/>
          <w:szCs w:val="22"/>
        </w:rPr>
        <w:t xml:space="preserve">imních prací žáků Masarykovy ZŠ v podloubí KD Nadační. </w:t>
      </w:r>
      <w:r w:rsidRPr="00797B61">
        <w:rPr>
          <w:rFonts w:ascii="Calibri" w:hAnsi="Calibri" w:cstheme="minorHAnsi"/>
          <w:sz w:val="22"/>
          <w:szCs w:val="22"/>
        </w:rPr>
        <w:t>Benefiční prodej skleniček.</w:t>
      </w:r>
      <w:r>
        <w:rPr>
          <w:rFonts w:ascii="Calibri" w:hAnsi="Calibri" w:cstheme="minorHAnsi"/>
          <w:sz w:val="22"/>
          <w:szCs w:val="22"/>
        </w:rPr>
        <w:br/>
      </w:r>
      <w:r w:rsidRPr="00124351">
        <w:rPr>
          <w:rFonts w:ascii="Calibri" w:hAnsi="Calibri" w:cstheme="minorHAnsi"/>
          <w:sz w:val="22"/>
          <w:szCs w:val="22"/>
        </w:rPr>
        <w:t>Akce cyklu Hanácký rok v Bystřici. Koná se za finanční podpory Olomouckého kraje a pod záštitou hejtmana Olomouckého kraje.</w:t>
      </w:r>
    </w:p>
    <w:p w14:paraId="336C88D6" w14:textId="7ECED7AE" w:rsidR="008647EA" w:rsidRPr="008C215D" w:rsidRDefault="008647EA" w:rsidP="008647EA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2"/>
          <w:szCs w:val="22"/>
        </w:rPr>
      </w:pPr>
      <w:r w:rsidRPr="00AE7CB2">
        <w:rPr>
          <w:rFonts w:ascii="Calibri" w:hAnsi="Calibri" w:cstheme="minorHAnsi"/>
          <w:sz w:val="22"/>
          <w:szCs w:val="22"/>
        </w:rPr>
        <w:t>1</w:t>
      </w:r>
      <w:r>
        <w:rPr>
          <w:rFonts w:ascii="Calibri" w:hAnsi="Calibri" w:cstheme="minorHAnsi"/>
          <w:sz w:val="22"/>
          <w:szCs w:val="22"/>
        </w:rPr>
        <w:t>6</w:t>
      </w:r>
      <w:r w:rsidRPr="00AE7CB2">
        <w:rPr>
          <w:rFonts w:ascii="Calibri" w:hAnsi="Calibri" w:cstheme="minorHAnsi"/>
          <w:sz w:val="22"/>
          <w:szCs w:val="22"/>
        </w:rPr>
        <w:t>. 11.</w:t>
      </w:r>
      <w:r w:rsidRPr="00AE7CB2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AE7CB2">
        <w:rPr>
          <w:rFonts w:asciiTheme="minorHAnsi" w:hAnsiTheme="minorHAnsi" w:cstheme="minorHAnsi"/>
          <w:sz w:val="22"/>
          <w:szCs w:val="22"/>
        </w:rPr>
        <w:t xml:space="preserve">galeriezet / 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AE7CB2">
        <w:rPr>
          <w:rFonts w:asciiTheme="minorHAnsi" w:hAnsiTheme="minorHAnsi" w:cstheme="minorHAnsi"/>
          <w:sz w:val="22"/>
          <w:szCs w:val="22"/>
        </w:rPr>
        <w:t xml:space="preserve"> 17</w:t>
      </w:r>
      <w:r w:rsidRPr="00AE7CB2">
        <w:rPr>
          <w:rFonts w:ascii="Calibri" w:hAnsi="Calibri" w:cstheme="minorHAnsi"/>
          <w:sz w:val="22"/>
          <w:szCs w:val="22"/>
        </w:rPr>
        <w:t>:00 –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="Calibri" w:hAnsi="Calibri"/>
          <w:b/>
          <w:sz w:val="22"/>
          <w:szCs w:val="22"/>
        </w:rPr>
        <w:t>Viktorie Zapletalová – klavírní recitál</w:t>
      </w:r>
      <w:r w:rsidRPr="005B2004">
        <w:rPr>
          <w:rFonts w:ascii="Calibri" w:hAnsi="Calibri"/>
          <w:b/>
          <w:sz w:val="22"/>
          <w:szCs w:val="22"/>
        </w:rPr>
        <w:br/>
      </w:r>
      <w:r w:rsidR="00B45B4E">
        <w:rPr>
          <w:rFonts w:ascii="Calibri" w:hAnsi="Calibri"/>
          <w:sz w:val="22"/>
          <w:szCs w:val="22"/>
        </w:rPr>
        <w:t>H</w:t>
      </w:r>
      <w:r w:rsidR="00B45B4E" w:rsidRPr="00CC7627">
        <w:rPr>
          <w:rFonts w:ascii="Calibri" w:hAnsi="Calibri"/>
          <w:sz w:val="22"/>
          <w:szCs w:val="22"/>
        </w:rPr>
        <w:t xml:space="preserve">ře na klavír </w:t>
      </w:r>
      <w:r w:rsidR="00B45B4E">
        <w:rPr>
          <w:rFonts w:ascii="Calibri" w:hAnsi="Calibri"/>
          <w:sz w:val="22"/>
          <w:szCs w:val="22"/>
        </w:rPr>
        <w:t xml:space="preserve">se </w:t>
      </w:r>
      <w:r>
        <w:rPr>
          <w:rFonts w:ascii="Calibri" w:hAnsi="Calibri"/>
          <w:sz w:val="22"/>
          <w:szCs w:val="22"/>
        </w:rPr>
        <w:t>talentovaná klavíristka Viktorie Zapletalová</w:t>
      </w:r>
      <w:r w:rsidR="00B45B4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rodačka z Nákla </w:t>
      </w:r>
      <w:r w:rsidR="00B45B4E">
        <w:rPr>
          <w:rFonts w:ascii="Calibri" w:hAnsi="Calibri"/>
          <w:sz w:val="22"/>
          <w:szCs w:val="22"/>
        </w:rPr>
        <w:t xml:space="preserve">(*2005) </w:t>
      </w:r>
      <w:r w:rsidRPr="00CC7627">
        <w:rPr>
          <w:rFonts w:ascii="Calibri" w:hAnsi="Calibri"/>
          <w:sz w:val="22"/>
          <w:szCs w:val="22"/>
        </w:rPr>
        <w:t xml:space="preserve">začala věnovat v 9 letech na ZUŠ </w:t>
      </w:r>
      <w:r>
        <w:rPr>
          <w:rFonts w:ascii="Calibri" w:hAnsi="Calibri"/>
          <w:sz w:val="22"/>
          <w:szCs w:val="22"/>
        </w:rPr>
        <w:t xml:space="preserve">v </w:t>
      </w:r>
      <w:r w:rsidRPr="00CC7627">
        <w:rPr>
          <w:rFonts w:ascii="Calibri" w:hAnsi="Calibri"/>
          <w:sz w:val="22"/>
          <w:szCs w:val="22"/>
        </w:rPr>
        <w:t>Litovl</w:t>
      </w:r>
      <w:r>
        <w:rPr>
          <w:rFonts w:ascii="Calibri" w:hAnsi="Calibri"/>
          <w:sz w:val="22"/>
          <w:szCs w:val="22"/>
        </w:rPr>
        <w:t>i</w:t>
      </w:r>
      <w:r w:rsidRPr="00CC7627">
        <w:rPr>
          <w:rFonts w:ascii="Calibri" w:hAnsi="Calibri"/>
          <w:sz w:val="22"/>
          <w:szCs w:val="22"/>
        </w:rPr>
        <w:t xml:space="preserve"> a později následovala ZUŠ Iši Krejčího v Olomouci, pod vedením Lenky Bodlákové. Od r. 2020 je posluchačkou Konzervatoře P.</w:t>
      </w:r>
      <w:r>
        <w:rPr>
          <w:rFonts w:ascii="Calibri" w:hAnsi="Calibri"/>
          <w:sz w:val="22"/>
          <w:szCs w:val="22"/>
        </w:rPr>
        <w:t xml:space="preserve"> </w:t>
      </w:r>
      <w:r w:rsidRPr="00CC7627">
        <w:rPr>
          <w:rFonts w:ascii="Calibri" w:hAnsi="Calibri"/>
          <w:sz w:val="22"/>
          <w:szCs w:val="22"/>
        </w:rPr>
        <w:t xml:space="preserve"> J. Vejvanovského Kroměříž pod vedením Martiny Schulmeisterové</w:t>
      </w:r>
      <w:r w:rsidR="00474BD5">
        <w:rPr>
          <w:rFonts w:ascii="Calibri" w:hAnsi="Calibri"/>
          <w:sz w:val="22"/>
          <w:szCs w:val="22"/>
        </w:rPr>
        <w:t xml:space="preserve">, u níž </w:t>
      </w:r>
      <w:r w:rsidR="00D71DCC">
        <w:rPr>
          <w:rFonts w:ascii="Calibri" w:hAnsi="Calibri"/>
          <w:sz w:val="22"/>
          <w:szCs w:val="22"/>
        </w:rPr>
        <w:t>v příštím roce</w:t>
      </w:r>
      <w:r w:rsidR="00474BD5">
        <w:rPr>
          <w:rFonts w:ascii="Calibri" w:hAnsi="Calibri"/>
          <w:sz w:val="22"/>
          <w:szCs w:val="22"/>
        </w:rPr>
        <w:t xml:space="preserve"> absolvuje. </w:t>
      </w:r>
      <w:r>
        <w:rPr>
          <w:rFonts w:ascii="Calibri" w:hAnsi="Calibri"/>
          <w:sz w:val="22"/>
          <w:szCs w:val="22"/>
        </w:rPr>
        <w:t>Kromě</w:t>
      </w:r>
      <w:r w:rsidRPr="00D91466">
        <w:rPr>
          <w:rFonts w:ascii="Calibri" w:hAnsi="Calibri"/>
          <w:sz w:val="22"/>
          <w:szCs w:val="22"/>
        </w:rPr>
        <w:t xml:space="preserve"> mnoha ocenění v juniorských klavírních soutěžích je nositelk</w:t>
      </w:r>
      <w:r>
        <w:rPr>
          <w:rFonts w:ascii="Calibri" w:hAnsi="Calibri"/>
          <w:sz w:val="22"/>
          <w:szCs w:val="22"/>
        </w:rPr>
        <w:t>ou</w:t>
      </w:r>
      <w:r w:rsidRPr="00D91466">
        <w:rPr>
          <w:rFonts w:ascii="Calibri" w:hAnsi="Calibri"/>
          <w:sz w:val="22"/>
          <w:szCs w:val="22"/>
        </w:rPr>
        <w:t xml:space="preserve"> ceny Talent Olomouckého kraje z roku 2019.</w:t>
      </w:r>
      <w:r w:rsidR="001B60BD">
        <w:rPr>
          <w:rFonts w:ascii="Calibri" w:eastAsia="Times New Roman" w:hAnsi="Calibri" w:cs="Calibri"/>
          <w:color w:val="000000"/>
          <w:kern w:val="0"/>
          <w:sz w:val="22"/>
          <w:szCs w:val="22"/>
          <w:lang w:eastAsia="cs-CZ" w:bidi="ar-SA"/>
        </w:rPr>
        <w:t xml:space="preserve"> Vstupné 100 Kč, děti zdarma.</w:t>
      </w:r>
    </w:p>
    <w:p w14:paraId="56BF91FF" w14:textId="6BA2B1DA" w:rsidR="00E15D90" w:rsidRPr="006741FF" w:rsidRDefault="00E15D90" w:rsidP="00124351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1</w:t>
      </w:r>
      <w:r w:rsidR="00EA6CC0">
        <w:rPr>
          <w:rFonts w:ascii="Calibri" w:hAnsi="Calibri" w:cstheme="minorHAnsi"/>
          <w:sz w:val="22"/>
          <w:szCs w:val="22"/>
        </w:rPr>
        <w:t>6</w:t>
      </w:r>
      <w:r w:rsidRPr="00ED3139">
        <w:rPr>
          <w:rFonts w:ascii="Calibri" w:hAnsi="Calibri" w:cstheme="minorHAnsi"/>
          <w:sz w:val="22"/>
          <w:szCs w:val="22"/>
        </w:rPr>
        <w:t xml:space="preserve">. – </w:t>
      </w:r>
      <w:r w:rsidR="00C73822">
        <w:rPr>
          <w:rFonts w:ascii="Calibri" w:hAnsi="Calibri" w:cstheme="minorHAnsi"/>
          <w:sz w:val="22"/>
          <w:szCs w:val="22"/>
        </w:rPr>
        <w:t>2</w:t>
      </w:r>
      <w:r w:rsidR="00EA6CC0">
        <w:rPr>
          <w:rFonts w:ascii="Calibri" w:hAnsi="Calibri" w:cstheme="minorHAnsi"/>
          <w:sz w:val="22"/>
          <w:szCs w:val="22"/>
        </w:rPr>
        <w:t>3</w:t>
      </w:r>
      <w:r w:rsidRPr="00ED3139">
        <w:rPr>
          <w:rFonts w:ascii="Calibri" w:hAnsi="Calibri" w:cstheme="minorHAnsi"/>
          <w:sz w:val="22"/>
          <w:szCs w:val="22"/>
        </w:rPr>
        <w:t>. 11.</w:t>
      </w:r>
      <w:r w:rsidR="006741FF">
        <w:rPr>
          <w:rFonts w:asciiTheme="minorHAnsi" w:hAnsiTheme="minorHAnsi"/>
          <w:sz w:val="22"/>
          <w:szCs w:val="22"/>
        </w:rPr>
        <w:t xml:space="preserve"> / </w:t>
      </w:r>
      <w:r>
        <w:rPr>
          <w:rFonts w:asciiTheme="minorHAnsi" w:hAnsiTheme="minorHAnsi"/>
          <w:sz w:val="22"/>
          <w:szCs w:val="22"/>
        </w:rPr>
        <w:t>orlovna /</w:t>
      </w:r>
      <w:r>
        <w:rPr>
          <w:rFonts w:asciiTheme="minorHAnsi" w:hAnsiTheme="minorHAnsi"/>
          <w:sz w:val="22"/>
          <w:szCs w:val="22"/>
        </w:rPr>
        <w:br/>
      </w:r>
      <w:r w:rsidRPr="005C20A2">
        <w:rPr>
          <w:rFonts w:ascii="Calibri" w:hAnsi="Calibri"/>
          <w:b/>
          <w:sz w:val="22"/>
          <w:szCs w:val="22"/>
        </w:rPr>
        <w:t>Výstava regionálních tvůrců</w:t>
      </w:r>
      <w:r w:rsidRPr="005C20A2">
        <w:rPr>
          <w:rFonts w:ascii="Calibri" w:hAnsi="Calibri"/>
          <w:b/>
          <w:sz w:val="22"/>
          <w:szCs w:val="22"/>
        </w:rPr>
        <w:br/>
      </w:r>
      <w:r w:rsidRPr="00EE6010">
        <w:rPr>
          <w:rFonts w:ascii="Calibri" w:hAnsi="Calibri" w:cstheme="minorHAnsi"/>
          <w:sz w:val="22"/>
          <w:szCs w:val="22"/>
        </w:rPr>
        <w:t>X</w:t>
      </w:r>
      <w:r w:rsidR="00980EB8">
        <w:rPr>
          <w:rFonts w:ascii="Calibri" w:hAnsi="Calibri" w:cstheme="minorHAnsi"/>
          <w:sz w:val="22"/>
          <w:szCs w:val="22"/>
        </w:rPr>
        <w:t>X</w:t>
      </w:r>
      <w:r w:rsidR="00EA6CC0">
        <w:rPr>
          <w:rFonts w:ascii="Calibri" w:hAnsi="Calibri" w:cstheme="minorHAnsi"/>
          <w:sz w:val="22"/>
          <w:szCs w:val="22"/>
        </w:rPr>
        <w:t>I</w:t>
      </w:r>
      <w:r w:rsidRPr="00EE6010">
        <w:rPr>
          <w:rFonts w:ascii="Calibri" w:hAnsi="Calibri" w:cstheme="minorHAnsi"/>
          <w:sz w:val="22"/>
          <w:szCs w:val="22"/>
        </w:rPr>
        <w:t xml:space="preserve">. ročník výstavy amatérských výtvarníků a fotografů z Velké </w:t>
      </w:r>
      <w:r>
        <w:rPr>
          <w:rFonts w:ascii="Calibri" w:hAnsi="Calibri" w:cstheme="minorHAnsi"/>
          <w:sz w:val="22"/>
          <w:szCs w:val="22"/>
        </w:rPr>
        <w:t>Bystřice a okolí.</w:t>
      </w:r>
      <w:r w:rsidR="00035233">
        <w:rPr>
          <w:rFonts w:ascii="Calibri" w:hAnsi="Calibri" w:cstheme="minorHAnsi"/>
          <w:sz w:val="22"/>
          <w:szCs w:val="22"/>
        </w:rPr>
        <w:br/>
        <w:t>Vernisáž 1</w:t>
      </w:r>
      <w:r w:rsidR="00EA6CC0">
        <w:rPr>
          <w:rFonts w:ascii="Calibri" w:hAnsi="Calibri" w:cstheme="minorHAnsi"/>
          <w:sz w:val="22"/>
          <w:szCs w:val="22"/>
        </w:rPr>
        <w:t>6</w:t>
      </w:r>
      <w:r w:rsidR="00035233">
        <w:rPr>
          <w:rFonts w:ascii="Calibri" w:hAnsi="Calibri" w:cstheme="minorHAnsi"/>
          <w:sz w:val="22"/>
          <w:szCs w:val="22"/>
        </w:rPr>
        <w:t>. 11. 16-18 hod.</w:t>
      </w:r>
      <w:r w:rsidR="006F2395">
        <w:rPr>
          <w:rFonts w:ascii="Calibri" w:hAnsi="Calibri" w:cstheme="minorHAnsi"/>
          <w:sz w:val="22"/>
          <w:szCs w:val="22"/>
        </w:rPr>
        <w:t xml:space="preserve"> </w:t>
      </w:r>
      <w:r w:rsidRPr="00EE6010">
        <w:rPr>
          <w:rFonts w:ascii="Calibri" w:hAnsi="Calibri" w:cstheme="minorHAnsi"/>
          <w:sz w:val="22"/>
          <w:szCs w:val="22"/>
        </w:rPr>
        <w:t xml:space="preserve">Otevřeno </w:t>
      </w:r>
      <w:r w:rsidR="009A62A3">
        <w:rPr>
          <w:rFonts w:ascii="Calibri" w:hAnsi="Calibri" w:cstheme="minorHAnsi"/>
          <w:sz w:val="22"/>
          <w:szCs w:val="22"/>
        </w:rPr>
        <w:t xml:space="preserve">17. </w:t>
      </w:r>
      <w:r w:rsidR="006F2395">
        <w:rPr>
          <w:rFonts w:ascii="Calibri" w:hAnsi="Calibri" w:cstheme="minorHAnsi"/>
          <w:sz w:val="22"/>
          <w:szCs w:val="22"/>
        </w:rPr>
        <w:t xml:space="preserve">11. od 9 do 17 hod., </w:t>
      </w:r>
      <w:r w:rsidRPr="00EE6010">
        <w:rPr>
          <w:rFonts w:ascii="Calibri" w:hAnsi="Calibri" w:cstheme="minorHAnsi"/>
          <w:sz w:val="22"/>
          <w:szCs w:val="22"/>
        </w:rPr>
        <w:t>1</w:t>
      </w:r>
      <w:r w:rsidR="009A62A3">
        <w:rPr>
          <w:rFonts w:ascii="Calibri" w:hAnsi="Calibri" w:cstheme="minorHAnsi"/>
          <w:sz w:val="22"/>
          <w:szCs w:val="22"/>
        </w:rPr>
        <w:t>8</w:t>
      </w:r>
      <w:r w:rsidRPr="00EE6010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D20283">
        <w:rPr>
          <w:rFonts w:ascii="Calibri" w:hAnsi="Calibri" w:cstheme="minorHAnsi"/>
          <w:sz w:val="22"/>
          <w:szCs w:val="22"/>
        </w:rPr>
        <w:t>–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73551A">
        <w:rPr>
          <w:rFonts w:ascii="Calibri" w:hAnsi="Calibri" w:cstheme="minorHAnsi"/>
          <w:sz w:val="22"/>
          <w:szCs w:val="22"/>
        </w:rPr>
        <w:t>2</w:t>
      </w:r>
      <w:r w:rsidR="009A62A3">
        <w:rPr>
          <w:rFonts w:ascii="Calibri" w:hAnsi="Calibri" w:cstheme="minorHAnsi"/>
          <w:sz w:val="22"/>
          <w:szCs w:val="22"/>
        </w:rPr>
        <w:t>2</w:t>
      </w:r>
      <w:r w:rsidRPr="00EE6010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 xml:space="preserve"> </w:t>
      </w:r>
      <w:r w:rsidR="008472CF">
        <w:rPr>
          <w:rFonts w:ascii="Calibri" w:hAnsi="Calibri" w:cstheme="minorHAnsi"/>
          <w:sz w:val="22"/>
          <w:szCs w:val="22"/>
        </w:rPr>
        <w:t xml:space="preserve">11. </w:t>
      </w:r>
      <w:r w:rsidRPr="00EE6010">
        <w:rPr>
          <w:rFonts w:ascii="Calibri" w:hAnsi="Calibri" w:cstheme="minorHAnsi"/>
          <w:sz w:val="22"/>
          <w:szCs w:val="22"/>
        </w:rPr>
        <w:t>od 15 do 18 hod</w:t>
      </w:r>
      <w:r>
        <w:rPr>
          <w:rFonts w:ascii="Calibri" w:hAnsi="Calibri" w:cstheme="minorHAnsi"/>
          <w:sz w:val="22"/>
          <w:szCs w:val="22"/>
        </w:rPr>
        <w:t xml:space="preserve">., </w:t>
      </w:r>
      <w:r w:rsidR="007E47EE">
        <w:rPr>
          <w:rFonts w:ascii="Calibri" w:hAnsi="Calibri" w:cstheme="minorHAnsi"/>
          <w:sz w:val="22"/>
          <w:szCs w:val="22"/>
        </w:rPr>
        <w:t>2</w:t>
      </w:r>
      <w:r w:rsidR="009A62A3">
        <w:rPr>
          <w:rFonts w:ascii="Calibri" w:hAnsi="Calibri" w:cstheme="minorHAnsi"/>
          <w:sz w:val="22"/>
          <w:szCs w:val="22"/>
        </w:rPr>
        <w:t>3</w:t>
      </w:r>
      <w:r w:rsidRPr="00EE6010">
        <w:rPr>
          <w:rFonts w:ascii="Calibri" w:hAnsi="Calibri" w:cstheme="minorHAnsi"/>
          <w:sz w:val="22"/>
          <w:szCs w:val="22"/>
        </w:rPr>
        <w:t>.</w:t>
      </w:r>
      <w:r>
        <w:rPr>
          <w:rFonts w:ascii="Calibri" w:hAnsi="Calibri" w:cstheme="minorHAnsi"/>
          <w:sz w:val="22"/>
          <w:szCs w:val="22"/>
        </w:rPr>
        <w:t xml:space="preserve"> </w:t>
      </w:r>
      <w:r w:rsidRPr="00EE6010">
        <w:rPr>
          <w:rFonts w:ascii="Calibri" w:hAnsi="Calibri" w:cstheme="minorHAnsi"/>
          <w:sz w:val="22"/>
          <w:szCs w:val="22"/>
        </w:rPr>
        <w:t>11. od 9</w:t>
      </w:r>
      <w:r>
        <w:rPr>
          <w:rFonts w:ascii="Calibri" w:hAnsi="Calibri" w:cstheme="minorHAnsi"/>
          <w:sz w:val="22"/>
          <w:szCs w:val="22"/>
        </w:rPr>
        <w:t xml:space="preserve"> </w:t>
      </w:r>
      <w:r w:rsidRPr="00EE6010">
        <w:rPr>
          <w:rFonts w:ascii="Calibri" w:hAnsi="Calibri" w:cstheme="minorHAnsi"/>
          <w:sz w:val="22"/>
          <w:szCs w:val="22"/>
        </w:rPr>
        <w:t>do 17 hod</w:t>
      </w:r>
      <w:r>
        <w:rPr>
          <w:rFonts w:ascii="Calibri" w:hAnsi="Calibri" w:cstheme="minorHAnsi"/>
          <w:sz w:val="22"/>
          <w:szCs w:val="22"/>
        </w:rPr>
        <w:t>.</w:t>
      </w:r>
      <w:r w:rsidR="001B60BD">
        <w:rPr>
          <w:rFonts w:ascii="Calibri" w:hAnsi="Calibri" w:cstheme="minorHAnsi"/>
          <w:sz w:val="22"/>
          <w:szCs w:val="22"/>
        </w:rPr>
        <w:t xml:space="preserve"> </w:t>
      </w:r>
      <w:r w:rsidRPr="00EE6010">
        <w:rPr>
          <w:rFonts w:ascii="Calibri" w:hAnsi="Calibri" w:cstheme="minorHAnsi"/>
          <w:sz w:val="22"/>
          <w:szCs w:val="22"/>
        </w:rPr>
        <w:t>Vstupné dobrovolné.</w:t>
      </w:r>
    </w:p>
    <w:p w14:paraId="2CE53D12" w14:textId="7FDDB0BA" w:rsidR="000E6605" w:rsidRPr="00574976" w:rsidRDefault="003157F9" w:rsidP="000E6605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2</w:t>
      </w:r>
      <w:r w:rsidR="00D91C29">
        <w:rPr>
          <w:rFonts w:ascii="Calibri" w:hAnsi="Calibri" w:cstheme="minorHAnsi"/>
          <w:sz w:val="22"/>
          <w:szCs w:val="22"/>
        </w:rPr>
        <w:t>7</w:t>
      </w:r>
      <w:r w:rsidRPr="00ED3139">
        <w:rPr>
          <w:rFonts w:ascii="Calibri" w:hAnsi="Calibri" w:cstheme="minorHAnsi"/>
          <w:sz w:val="22"/>
          <w:szCs w:val="22"/>
        </w:rPr>
        <w:t>. 1</w:t>
      </w:r>
      <w:r>
        <w:rPr>
          <w:rFonts w:ascii="Calibri" w:hAnsi="Calibri" w:cstheme="minorHAnsi"/>
          <w:sz w:val="22"/>
          <w:szCs w:val="22"/>
        </w:rPr>
        <w:t>1</w:t>
      </w:r>
      <w:r w:rsidRPr="00ED3139">
        <w:rPr>
          <w:rFonts w:ascii="Calibri" w:hAnsi="Calibri" w:cstheme="minorHAnsi"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74470F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asarykova Z</w:t>
      </w:r>
      <w:r w:rsidRPr="0074470F">
        <w:rPr>
          <w:rFonts w:asciiTheme="minorHAnsi" w:hAnsiTheme="minorHAnsi" w:cstheme="minorHAnsi"/>
          <w:sz w:val="22"/>
          <w:szCs w:val="22"/>
        </w:rPr>
        <w:t>Š</w:t>
      </w:r>
      <w:r w:rsidRPr="00E7749D">
        <w:rPr>
          <w:rFonts w:asciiTheme="minorHAnsi" w:hAnsiTheme="minorHAnsi" w:cstheme="minorHAnsi"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čt 16</w:t>
      </w:r>
      <w:r w:rsidRPr="00ED3139">
        <w:rPr>
          <w:rFonts w:ascii="Calibri" w:hAnsi="Calibri" w:cstheme="minorHAnsi"/>
          <w:sz w:val="22"/>
          <w:szCs w:val="22"/>
        </w:rPr>
        <w:t>:</w:t>
      </w:r>
      <w:r>
        <w:rPr>
          <w:rFonts w:ascii="Calibri" w:hAnsi="Calibri" w:cstheme="minorHAnsi"/>
          <w:sz w:val="22"/>
          <w:szCs w:val="22"/>
        </w:rPr>
        <w:t>0</w:t>
      </w:r>
      <w:r w:rsidRPr="00ED3139">
        <w:rPr>
          <w:rFonts w:ascii="Calibri" w:hAnsi="Calibri" w:cstheme="minorHAnsi"/>
          <w:sz w:val="22"/>
          <w:szCs w:val="22"/>
        </w:rPr>
        <w:t xml:space="preserve">0 – </w:t>
      </w:r>
      <w:r>
        <w:rPr>
          <w:rFonts w:ascii="Calibri" w:hAnsi="Calibri" w:cstheme="minorHAnsi"/>
          <w:sz w:val="22"/>
          <w:szCs w:val="22"/>
        </w:rPr>
        <w:t>18</w:t>
      </w:r>
      <w:r w:rsidRPr="00ED3139">
        <w:rPr>
          <w:rFonts w:ascii="Calibri" w:hAnsi="Calibr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0E6605" w:rsidRPr="00BC0C7C">
        <w:rPr>
          <w:rFonts w:ascii="Calibri" w:hAnsi="Calibri"/>
          <w:b/>
          <w:sz w:val="22"/>
          <w:szCs w:val="22"/>
        </w:rPr>
        <w:t xml:space="preserve">Vánoční </w:t>
      </w:r>
      <w:r w:rsidR="00FF49E0">
        <w:rPr>
          <w:rFonts w:ascii="Calibri" w:hAnsi="Calibri"/>
          <w:b/>
          <w:sz w:val="22"/>
          <w:szCs w:val="22"/>
        </w:rPr>
        <w:t>koledování s jarmarkem</w:t>
      </w:r>
      <w:r w:rsidR="000E6605" w:rsidRPr="00BC0C7C">
        <w:rPr>
          <w:rFonts w:ascii="Calibri" w:hAnsi="Calibri"/>
          <w:b/>
          <w:sz w:val="22"/>
          <w:szCs w:val="22"/>
        </w:rPr>
        <w:br/>
      </w:r>
      <w:r w:rsidR="00EC2A17">
        <w:rPr>
          <w:rFonts w:ascii="Calibri" w:hAnsi="Calibri"/>
          <w:sz w:val="22"/>
          <w:szCs w:val="22"/>
        </w:rPr>
        <w:t>Bohatý jarmark dětských vánočních výrobků, tvořivé dílničky, benefiční prodej vánočních hvězd,</w:t>
      </w:r>
      <w:r w:rsidR="00780B9D">
        <w:rPr>
          <w:rFonts w:ascii="Calibri" w:hAnsi="Calibri"/>
          <w:sz w:val="22"/>
          <w:szCs w:val="22"/>
        </w:rPr>
        <w:t xml:space="preserve"> kavárna s domácími dobrotami a vánoční vystoupení dětí.</w:t>
      </w:r>
      <w:r w:rsidR="000E6605"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p w14:paraId="56BF9204" w14:textId="61988A51" w:rsidR="00500D6B" w:rsidRPr="001E244B" w:rsidRDefault="00EF4631" w:rsidP="001E244B">
      <w:pPr>
        <w:pStyle w:val="Standard"/>
        <w:tabs>
          <w:tab w:val="left" w:pos="1134"/>
          <w:tab w:val="left" w:pos="2495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2</w:t>
      </w:r>
      <w:r w:rsidR="00965C22">
        <w:rPr>
          <w:rFonts w:ascii="Calibri" w:hAnsi="Calibri" w:cstheme="minorHAnsi"/>
          <w:sz w:val="22"/>
          <w:szCs w:val="22"/>
        </w:rPr>
        <w:t>8</w:t>
      </w:r>
      <w:r w:rsidR="00047F22" w:rsidRPr="00ED3139">
        <w:rPr>
          <w:rFonts w:ascii="Calibri" w:hAnsi="Calibri" w:cstheme="minorHAnsi"/>
          <w:sz w:val="22"/>
          <w:szCs w:val="22"/>
        </w:rPr>
        <w:t>. 1</w:t>
      </w:r>
      <w:r>
        <w:rPr>
          <w:rFonts w:ascii="Calibri" w:hAnsi="Calibri" w:cstheme="minorHAnsi"/>
          <w:sz w:val="22"/>
          <w:szCs w:val="22"/>
        </w:rPr>
        <w:t>1</w:t>
      </w:r>
      <w:r w:rsidR="00047F22" w:rsidRPr="00ED3139">
        <w:rPr>
          <w:rFonts w:ascii="Calibri" w:hAnsi="Calibri" w:cstheme="minorHAnsi"/>
          <w:sz w:val="22"/>
          <w:szCs w:val="22"/>
        </w:rPr>
        <w:t>.</w:t>
      </w:r>
      <w:r w:rsidR="00047F22"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="00047F22" w:rsidRPr="00E7749D">
        <w:rPr>
          <w:rFonts w:asciiTheme="minorHAnsi" w:hAnsiTheme="minorHAnsi" w:cstheme="minorHAnsi"/>
          <w:sz w:val="22"/>
          <w:szCs w:val="22"/>
        </w:rPr>
        <w:t>Z</w:t>
      </w:r>
      <w:r w:rsidR="00047F22">
        <w:rPr>
          <w:rFonts w:asciiTheme="minorHAnsi" w:hAnsiTheme="minorHAnsi" w:cstheme="minorHAnsi"/>
          <w:sz w:val="22"/>
          <w:szCs w:val="22"/>
        </w:rPr>
        <w:t>ámecká MŠ</w:t>
      </w:r>
      <w:r w:rsidR="00047F22" w:rsidRPr="00E7749D">
        <w:rPr>
          <w:rFonts w:asciiTheme="minorHAnsi" w:hAnsiTheme="minorHAnsi" w:cstheme="minorHAnsi"/>
          <w:sz w:val="22"/>
          <w:szCs w:val="22"/>
        </w:rPr>
        <w:t xml:space="preserve"> </w:t>
      </w:r>
      <w:r w:rsidR="00047F22" w:rsidRPr="00155783">
        <w:rPr>
          <w:rFonts w:asciiTheme="minorHAnsi" w:hAnsiTheme="minorHAnsi" w:cstheme="minorHAnsi"/>
          <w:sz w:val="22"/>
          <w:szCs w:val="22"/>
        </w:rPr>
        <w:t xml:space="preserve">/ </w:t>
      </w:r>
      <w:r w:rsidR="00047F22">
        <w:rPr>
          <w:rFonts w:asciiTheme="minorHAnsi" w:hAnsiTheme="minorHAnsi" w:cstheme="minorHAnsi"/>
          <w:sz w:val="22"/>
          <w:szCs w:val="22"/>
        </w:rPr>
        <w:t>pá 15</w:t>
      </w:r>
      <w:r w:rsidR="00047F22" w:rsidRPr="00ED3139">
        <w:rPr>
          <w:rFonts w:ascii="Calibri" w:hAnsi="Calibri" w:cstheme="minorHAnsi"/>
          <w:sz w:val="22"/>
          <w:szCs w:val="22"/>
        </w:rPr>
        <w:t>:</w:t>
      </w:r>
      <w:r w:rsidR="00047F22">
        <w:rPr>
          <w:rFonts w:ascii="Calibri" w:hAnsi="Calibri" w:cstheme="minorHAnsi"/>
          <w:sz w:val="22"/>
          <w:szCs w:val="22"/>
        </w:rPr>
        <w:t>3</w:t>
      </w:r>
      <w:r w:rsidR="00047F22" w:rsidRPr="00ED3139">
        <w:rPr>
          <w:rFonts w:ascii="Calibri" w:hAnsi="Calibri" w:cstheme="minorHAnsi"/>
          <w:sz w:val="22"/>
          <w:szCs w:val="22"/>
        </w:rPr>
        <w:t xml:space="preserve">0 – </w:t>
      </w:r>
      <w:r w:rsidR="00047F22">
        <w:rPr>
          <w:rFonts w:ascii="Calibri" w:hAnsi="Calibri" w:cstheme="minorHAnsi"/>
          <w:sz w:val="22"/>
          <w:szCs w:val="22"/>
        </w:rPr>
        <w:t>17</w:t>
      </w:r>
      <w:r w:rsidR="00047F22" w:rsidRPr="00ED3139">
        <w:rPr>
          <w:rFonts w:ascii="Calibri" w:hAnsi="Calibri" w:cstheme="minorHAnsi"/>
          <w:sz w:val="22"/>
          <w:szCs w:val="22"/>
        </w:rPr>
        <w:t>:00</w:t>
      </w:r>
      <w:r w:rsidR="00047F22" w:rsidRPr="00155783">
        <w:rPr>
          <w:rFonts w:asciiTheme="minorHAnsi" w:hAnsiTheme="minorHAnsi" w:cstheme="minorHAnsi"/>
          <w:sz w:val="22"/>
          <w:szCs w:val="22"/>
        </w:rPr>
        <w:br/>
      </w:r>
      <w:r w:rsidR="00047F22" w:rsidRPr="00BC0C7C">
        <w:rPr>
          <w:rFonts w:ascii="Calibri" w:hAnsi="Calibri"/>
          <w:b/>
          <w:sz w:val="22"/>
          <w:szCs w:val="22"/>
        </w:rPr>
        <w:t>Vánoční jarmark</w:t>
      </w:r>
      <w:r w:rsidR="00047F22" w:rsidRPr="00BC0C7C">
        <w:rPr>
          <w:rFonts w:ascii="Calibri" w:hAnsi="Calibri"/>
          <w:b/>
          <w:sz w:val="22"/>
          <w:szCs w:val="22"/>
        </w:rPr>
        <w:br/>
      </w:r>
      <w:r w:rsidR="00047F22">
        <w:rPr>
          <w:rFonts w:ascii="Calibri" w:hAnsi="Calibri"/>
          <w:sz w:val="22"/>
          <w:szCs w:val="22"/>
        </w:rPr>
        <w:t>Zveme do mateřské školy, kde budeme ladit předvánoční atmosféru. Těšit se můžete na prodej dekorací, ozdob, dárků a drobností, adventní věnce, vazby na vánoční stůl, charitativní prodej vánočních hvězd pro dětské onkologické oddělení FN Olomouc, výborné občerstvení a voňavé vánoční pití pro malé i velké.</w:t>
      </w:r>
      <w:r w:rsidR="00047F22">
        <w:rPr>
          <w:rFonts w:ascii="Calibri" w:hAnsi="Calibri"/>
          <w:sz w:val="22"/>
          <w:szCs w:val="22"/>
        </w:rPr>
        <w:br/>
        <w:t>Akce cyklu Hanácký rok v Bystřici. Koná se za podpory Olomouckého kraje.</w:t>
      </w:r>
    </w:p>
    <w:sectPr w:rsidR="00500D6B" w:rsidRPr="001E244B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E045" w14:textId="77777777" w:rsidR="00921FAB" w:rsidRDefault="00921FAB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310652C2" w14:textId="77777777" w:rsidR="00921FAB" w:rsidRDefault="00921FAB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9D96" w14:textId="77777777" w:rsidR="00921FAB" w:rsidRDefault="00921FAB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3C84789A" w14:textId="77777777" w:rsidR="00921FAB" w:rsidRDefault="00921FAB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0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F42"/>
    <w:rsid w:val="000114AE"/>
    <w:rsid w:val="00013EB5"/>
    <w:rsid w:val="00015C03"/>
    <w:rsid w:val="00035233"/>
    <w:rsid w:val="00040DA2"/>
    <w:rsid w:val="00041C32"/>
    <w:rsid w:val="00042EF4"/>
    <w:rsid w:val="00047F22"/>
    <w:rsid w:val="00051E08"/>
    <w:rsid w:val="00054BF0"/>
    <w:rsid w:val="000615FC"/>
    <w:rsid w:val="00062536"/>
    <w:rsid w:val="000644BD"/>
    <w:rsid w:val="00073AE5"/>
    <w:rsid w:val="00077319"/>
    <w:rsid w:val="00081F4F"/>
    <w:rsid w:val="00085742"/>
    <w:rsid w:val="00086934"/>
    <w:rsid w:val="00091A98"/>
    <w:rsid w:val="00093366"/>
    <w:rsid w:val="00094603"/>
    <w:rsid w:val="000A45B4"/>
    <w:rsid w:val="000C01EF"/>
    <w:rsid w:val="000C27EA"/>
    <w:rsid w:val="000D5113"/>
    <w:rsid w:val="000E6605"/>
    <w:rsid w:val="000E7047"/>
    <w:rsid w:val="000F48C0"/>
    <w:rsid w:val="000F4D04"/>
    <w:rsid w:val="000F7F8F"/>
    <w:rsid w:val="00100A02"/>
    <w:rsid w:val="00102E6A"/>
    <w:rsid w:val="001063AE"/>
    <w:rsid w:val="00110264"/>
    <w:rsid w:val="00111B29"/>
    <w:rsid w:val="00112262"/>
    <w:rsid w:val="00114F28"/>
    <w:rsid w:val="00121D57"/>
    <w:rsid w:val="00124351"/>
    <w:rsid w:val="0013066E"/>
    <w:rsid w:val="00143ADD"/>
    <w:rsid w:val="00146FDC"/>
    <w:rsid w:val="00151FE3"/>
    <w:rsid w:val="00152CA4"/>
    <w:rsid w:val="00155783"/>
    <w:rsid w:val="00156FB2"/>
    <w:rsid w:val="001872B5"/>
    <w:rsid w:val="001B214D"/>
    <w:rsid w:val="001B60BD"/>
    <w:rsid w:val="001C641A"/>
    <w:rsid w:val="001D0B26"/>
    <w:rsid w:val="001D0F9A"/>
    <w:rsid w:val="001E244B"/>
    <w:rsid w:val="001E37AA"/>
    <w:rsid w:val="001E4163"/>
    <w:rsid w:val="001E50EE"/>
    <w:rsid w:val="001E5E71"/>
    <w:rsid w:val="00200A83"/>
    <w:rsid w:val="00200AB8"/>
    <w:rsid w:val="00211F6E"/>
    <w:rsid w:val="00213902"/>
    <w:rsid w:val="00213B10"/>
    <w:rsid w:val="002164CB"/>
    <w:rsid w:val="00220ED5"/>
    <w:rsid w:val="00233303"/>
    <w:rsid w:val="0023519E"/>
    <w:rsid w:val="00235A3B"/>
    <w:rsid w:val="00237D78"/>
    <w:rsid w:val="002409CA"/>
    <w:rsid w:val="002409DA"/>
    <w:rsid w:val="0025139E"/>
    <w:rsid w:val="0025479E"/>
    <w:rsid w:val="00262515"/>
    <w:rsid w:val="00271B84"/>
    <w:rsid w:val="0027296A"/>
    <w:rsid w:val="00275662"/>
    <w:rsid w:val="00282C11"/>
    <w:rsid w:val="0028689C"/>
    <w:rsid w:val="002903B7"/>
    <w:rsid w:val="00296DD5"/>
    <w:rsid w:val="002979E6"/>
    <w:rsid w:val="002A0D3D"/>
    <w:rsid w:val="002A4842"/>
    <w:rsid w:val="002A58C8"/>
    <w:rsid w:val="002C72E0"/>
    <w:rsid w:val="002C7EE2"/>
    <w:rsid w:val="002D0CA5"/>
    <w:rsid w:val="002D3EDB"/>
    <w:rsid w:val="002E3586"/>
    <w:rsid w:val="002E3825"/>
    <w:rsid w:val="002E76FE"/>
    <w:rsid w:val="002F1BBD"/>
    <w:rsid w:val="002F3FDD"/>
    <w:rsid w:val="002F4F59"/>
    <w:rsid w:val="002F7165"/>
    <w:rsid w:val="00313696"/>
    <w:rsid w:val="003157F9"/>
    <w:rsid w:val="003167B8"/>
    <w:rsid w:val="00320B56"/>
    <w:rsid w:val="00320C22"/>
    <w:rsid w:val="003232FD"/>
    <w:rsid w:val="003404D6"/>
    <w:rsid w:val="00361FB4"/>
    <w:rsid w:val="003632AE"/>
    <w:rsid w:val="00365E04"/>
    <w:rsid w:val="00370C1C"/>
    <w:rsid w:val="00370C83"/>
    <w:rsid w:val="003805FD"/>
    <w:rsid w:val="0038683B"/>
    <w:rsid w:val="0038704B"/>
    <w:rsid w:val="00393B2E"/>
    <w:rsid w:val="0039577E"/>
    <w:rsid w:val="003A70D0"/>
    <w:rsid w:val="003B52A9"/>
    <w:rsid w:val="003C24E7"/>
    <w:rsid w:val="003D1BF4"/>
    <w:rsid w:val="003D44CC"/>
    <w:rsid w:val="003E70D4"/>
    <w:rsid w:val="003F5F19"/>
    <w:rsid w:val="0040603C"/>
    <w:rsid w:val="00406920"/>
    <w:rsid w:val="0041672C"/>
    <w:rsid w:val="00422A62"/>
    <w:rsid w:val="00424EB7"/>
    <w:rsid w:val="004266D7"/>
    <w:rsid w:val="00442E60"/>
    <w:rsid w:val="00453822"/>
    <w:rsid w:val="0046682C"/>
    <w:rsid w:val="004677FE"/>
    <w:rsid w:val="004712BB"/>
    <w:rsid w:val="00474BD5"/>
    <w:rsid w:val="00482E22"/>
    <w:rsid w:val="0048563B"/>
    <w:rsid w:val="004A6D24"/>
    <w:rsid w:val="004C1EA3"/>
    <w:rsid w:val="004C21E8"/>
    <w:rsid w:val="004C39E1"/>
    <w:rsid w:val="004D1849"/>
    <w:rsid w:val="004D1EC2"/>
    <w:rsid w:val="004E4A13"/>
    <w:rsid w:val="004E7DA0"/>
    <w:rsid w:val="004F18A4"/>
    <w:rsid w:val="004F260E"/>
    <w:rsid w:val="00500D6B"/>
    <w:rsid w:val="0051168D"/>
    <w:rsid w:val="00512578"/>
    <w:rsid w:val="005146EE"/>
    <w:rsid w:val="0051562F"/>
    <w:rsid w:val="00516BC5"/>
    <w:rsid w:val="005170A2"/>
    <w:rsid w:val="00525390"/>
    <w:rsid w:val="00530021"/>
    <w:rsid w:val="00531213"/>
    <w:rsid w:val="00544FB8"/>
    <w:rsid w:val="00545773"/>
    <w:rsid w:val="005467AC"/>
    <w:rsid w:val="005470BB"/>
    <w:rsid w:val="00547B3C"/>
    <w:rsid w:val="00551984"/>
    <w:rsid w:val="005544BD"/>
    <w:rsid w:val="00564BC2"/>
    <w:rsid w:val="00574976"/>
    <w:rsid w:val="00575949"/>
    <w:rsid w:val="00580944"/>
    <w:rsid w:val="005823D6"/>
    <w:rsid w:val="00583B5B"/>
    <w:rsid w:val="0058549B"/>
    <w:rsid w:val="00587F13"/>
    <w:rsid w:val="005914E3"/>
    <w:rsid w:val="00592DAC"/>
    <w:rsid w:val="00594DB0"/>
    <w:rsid w:val="005953D2"/>
    <w:rsid w:val="005A1601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84"/>
    <w:rsid w:val="005D0057"/>
    <w:rsid w:val="005E06B1"/>
    <w:rsid w:val="005E207D"/>
    <w:rsid w:val="005F0C07"/>
    <w:rsid w:val="00600DAF"/>
    <w:rsid w:val="006028F2"/>
    <w:rsid w:val="006066E1"/>
    <w:rsid w:val="00621000"/>
    <w:rsid w:val="00625A35"/>
    <w:rsid w:val="00636902"/>
    <w:rsid w:val="00641662"/>
    <w:rsid w:val="00641F99"/>
    <w:rsid w:val="00643F2C"/>
    <w:rsid w:val="00645449"/>
    <w:rsid w:val="006635ED"/>
    <w:rsid w:val="00664F4D"/>
    <w:rsid w:val="006705E7"/>
    <w:rsid w:val="006741FF"/>
    <w:rsid w:val="00680476"/>
    <w:rsid w:val="00683E7A"/>
    <w:rsid w:val="006917D1"/>
    <w:rsid w:val="00694AB4"/>
    <w:rsid w:val="006974AC"/>
    <w:rsid w:val="006A2F2A"/>
    <w:rsid w:val="006A33F6"/>
    <w:rsid w:val="006A3E11"/>
    <w:rsid w:val="006A48A2"/>
    <w:rsid w:val="006A5540"/>
    <w:rsid w:val="006A6F4E"/>
    <w:rsid w:val="006A7D07"/>
    <w:rsid w:val="006B0A7F"/>
    <w:rsid w:val="006C6A9A"/>
    <w:rsid w:val="006D463C"/>
    <w:rsid w:val="006E0F0F"/>
    <w:rsid w:val="006E7885"/>
    <w:rsid w:val="006F2395"/>
    <w:rsid w:val="0070030E"/>
    <w:rsid w:val="00700BBB"/>
    <w:rsid w:val="00703069"/>
    <w:rsid w:val="00717AB8"/>
    <w:rsid w:val="00720B49"/>
    <w:rsid w:val="0072209E"/>
    <w:rsid w:val="00723D6C"/>
    <w:rsid w:val="00725A78"/>
    <w:rsid w:val="0072633A"/>
    <w:rsid w:val="00727257"/>
    <w:rsid w:val="00733C2D"/>
    <w:rsid w:val="0073451C"/>
    <w:rsid w:val="00735392"/>
    <w:rsid w:val="0073551A"/>
    <w:rsid w:val="00736C3F"/>
    <w:rsid w:val="00740604"/>
    <w:rsid w:val="0074470F"/>
    <w:rsid w:val="00746AED"/>
    <w:rsid w:val="00755DED"/>
    <w:rsid w:val="00762F9A"/>
    <w:rsid w:val="007642CD"/>
    <w:rsid w:val="007750B5"/>
    <w:rsid w:val="00780B9D"/>
    <w:rsid w:val="0078426D"/>
    <w:rsid w:val="0079725E"/>
    <w:rsid w:val="00797B61"/>
    <w:rsid w:val="007A2AB1"/>
    <w:rsid w:val="007A2D84"/>
    <w:rsid w:val="007A4E36"/>
    <w:rsid w:val="007B3EE6"/>
    <w:rsid w:val="007C5A59"/>
    <w:rsid w:val="007C668A"/>
    <w:rsid w:val="007D5EF1"/>
    <w:rsid w:val="007E2571"/>
    <w:rsid w:val="007E47EE"/>
    <w:rsid w:val="007E4B5C"/>
    <w:rsid w:val="007E6E14"/>
    <w:rsid w:val="007F3F7D"/>
    <w:rsid w:val="00801770"/>
    <w:rsid w:val="00803231"/>
    <w:rsid w:val="00803713"/>
    <w:rsid w:val="00805A21"/>
    <w:rsid w:val="00805EE4"/>
    <w:rsid w:val="00806FE5"/>
    <w:rsid w:val="008141DC"/>
    <w:rsid w:val="00816F5A"/>
    <w:rsid w:val="0081709E"/>
    <w:rsid w:val="00821073"/>
    <w:rsid w:val="00824283"/>
    <w:rsid w:val="00837A53"/>
    <w:rsid w:val="008472CF"/>
    <w:rsid w:val="00847F57"/>
    <w:rsid w:val="00847F5A"/>
    <w:rsid w:val="008647EA"/>
    <w:rsid w:val="0086494C"/>
    <w:rsid w:val="00873680"/>
    <w:rsid w:val="00875973"/>
    <w:rsid w:val="008770DD"/>
    <w:rsid w:val="0088591C"/>
    <w:rsid w:val="00893C11"/>
    <w:rsid w:val="008A0322"/>
    <w:rsid w:val="008B2438"/>
    <w:rsid w:val="008B339B"/>
    <w:rsid w:val="008C5274"/>
    <w:rsid w:val="008D2DCB"/>
    <w:rsid w:val="008D3106"/>
    <w:rsid w:val="008D5E8C"/>
    <w:rsid w:val="008E31B4"/>
    <w:rsid w:val="008E520B"/>
    <w:rsid w:val="008E6895"/>
    <w:rsid w:val="008F65C5"/>
    <w:rsid w:val="00902132"/>
    <w:rsid w:val="009040C4"/>
    <w:rsid w:val="00911511"/>
    <w:rsid w:val="00914221"/>
    <w:rsid w:val="00914B97"/>
    <w:rsid w:val="00921FAB"/>
    <w:rsid w:val="009225FB"/>
    <w:rsid w:val="00931322"/>
    <w:rsid w:val="00931C91"/>
    <w:rsid w:val="009377FC"/>
    <w:rsid w:val="009653B5"/>
    <w:rsid w:val="00965C22"/>
    <w:rsid w:val="00965DBD"/>
    <w:rsid w:val="00966708"/>
    <w:rsid w:val="009719F6"/>
    <w:rsid w:val="009720F9"/>
    <w:rsid w:val="00977DEB"/>
    <w:rsid w:val="00980E5F"/>
    <w:rsid w:val="00980EB8"/>
    <w:rsid w:val="00984FE6"/>
    <w:rsid w:val="00991549"/>
    <w:rsid w:val="00992818"/>
    <w:rsid w:val="0099339A"/>
    <w:rsid w:val="00993A59"/>
    <w:rsid w:val="009A62A3"/>
    <w:rsid w:val="009A77B1"/>
    <w:rsid w:val="009C385E"/>
    <w:rsid w:val="009C68A8"/>
    <w:rsid w:val="009D2B22"/>
    <w:rsid w:val="009D41D3"/>
    <w:rsid w:val="009D5183"/>
    <w:rsid w:val="009F4028"/>
    <w:rsid w:val="009F680B"/>
    <w:rsid w:val="00A003CC"/>
    <w:rsid w:val="00A02019"/>
    <w:rsid w:val="00A077E9"/>
    <w:rsid w:val="00A122F7"/>
    <w:rsid w:val="00A1710D"/>
    <w:rsid w:val="00A2499A"/>
    <w:rsid w:val="00A32733"/>
    <w:rsid w:val="00A41B96"/>
    <w:rsid w:val="00A518BD"/>
    <w:rsid w:val="00A52977"/>
    <w:rsid w:val="00A54C54"/>
    <w:rsid w:val="00A56D49"/>
    <w:rsid w:val="00A570BA"/>
    <w:rsid w:val="00A66D14"/>
    <w:rsid w:val="00A7292A"/>
    <w:rsid w:val="00A73D1B"/>
    <w:rsid w:val="00A7749F"/>
    <w:rsid w:val="00A87AE7"/>
    <w:rsid w:val="00A94C97"/>
    <w:rsid w:val="00AA1030"/>
    <w:rsid w:val="00AC0FB6"/>
    <w:rsid w:val="00AD279E"/>
    <w:rsid w:val="00AE27DF"/>
    <w:rsid w:val="00AE743B"/>
    <w:rsid w:val="00AE7CB2"/>
    <w:rsid w:val="00AF04A2"/>
    <w:rsid w:val="00AF165A"/>
    <w:rsid w:val="00AF1C1F"/>
    <w:rsid w:val="00B00B61"/>
    <w:rsid w:val="00B076DE"/>
    <w:rsid w:val="00B172AB"/>
    <w:rsid w:val="00B172E5"/>
    <w:rsid w:val="00B25EC9"/>
    <w:rsid w:val="00B26F65"/>
    <w:rsid w:val="00B33EE5"/>
    <w:rsid w:val="00B45B4E"/>
    <w:rsid w:val="00B475BB"/>
    <w:rsid w:val="00B54E10"/>
    <w:rsid w:val="00B66AB0"/>
    <w:rsid w:val="00B764D8"/>
    <w:rsid w:val="00B76591"/>
    <w:rsid w:val="00B77522"/>
    <w:rsid w:val="00B820C7"/>
    <w:rsid w:val="00B87465"/>
    <w:rsid w:val="00B9665E"/>
    <w:rsid w:val="00BA3807"/>
    <w:rsid w:val="00BA6196"/>
    <w:rsid w:val="00BA70D1"/>
    <w:rsid w:val="00BA7491"/>
    <w:rsid w:val="00BC0C7C"/>
    <w:rsid w:val="00BC2BBB"/>
    <w:rsid w:val="00BC4945"/>
    <w:rsid w:val="00BD36F1"/>
    <w:rsid w:val="00BE46F0"/>
    <w:rsid w:val="00BF10A9"/>
    <w:rsid w:val="00BF20CA"/>
    <w:rsid w:val="00BF5DA8"/>
    <w:rsid w:val="00C011C3"/>
    <w:rsid w:val="00C02EEB"/>
    <w:rsid w:val="00C036DB"/>
    <w:rsid w:val="00C3010E"/>
    <w:rsid w:val="00C3470D"/>
    <w:rsid w:val="00C3762E"/>
    <w:rsid w:val="00C435E7"/>
    <w:rsid w:val="00C736DE"/>
    <w:rsid w:val="00C73822"/>
    <w:rsid w:val="00C76668"/>
    <w:rsid w:val="00C7786C"/>
    <w:rsid w:val="00C85F8C"/>
    <w:rsid w:val="00C9514B"/>
    <w:rsid w:val="00C95650"/>
    <w:rsid w:val="00C965A5"/>
    <w:rsid w:val="00CA0F3E"/>
    <w:rsid w:val="00CB01A2"/>
    <w:rsid w:val="00CB50C3"/>
    <w:rsid w:val="00CC7174"/>
    <w:rsid w:val="00CF2668"/>
    <w:rsid w:val="00CF31A7"/>
    <w:rsid w:val="00CF6BFF"/>
    <w:rsid w:val="00CF6C76"/>
    <w:rsid w:val="00D0230A"/>
    <w:rsid w:val="00D02F6B"/>
    <w:rsid w:val="00D20283"/>
    <w:rsid w:val="00D21F4E"/>
    <w:rsid w:val="00D3087B"/>
    <w:rsid w:val="00D3735F"/>
    <w:rsid w:val="00D3784C"/>
    <w:rsid w:val="00D40982"/>
    <w:rsid w:val="00D40CFB"/>
    <w:rsid w:val="00D42BCC"/>
    <w:rsid w:val="00D44BA2"/>
    <w:rsid w:val="00D45CCA"/>
    <w:rsid w:val="00D46E8F"/>
    <w:rsid w:val="00D4730A"/>
    <w:rsid w:val="00D47531"/>
    <w:rsid w:val="00D508FC"/>
    <w:rsid w:val="00D579E7"/>
    <w:rsid w:val="00D61828"/>
    <w:rsid w:val="00D634DF"/>
    <w:rsid w:val="00D67F0A"/>
    <w:rsid w:val="00D71DCC"/>
    <w:rsid w:val="00D723C7"/>
    <w:rsid w:val="00D73CF5"/>
    <w:rsid w:val="00D91C29"/>
    <w:rsid w:val="00D94989"/>
    <w:rsid w:val="00DA045F"/>
    <w:rsid w:val="00DA1306"/>
    <w:rsid w:val="00DA2B10"/>
    <w:rsid w:val="00DA70F1"/>
    <w:rsid w:val="00DB1A2D"/>
    <w:rsid w:val="00DB393F"/>
    <w:rsid w:val="00DB4A49"/>
    <w:rsid w:val="00DC44A5"/>
    <w:rsid w:val="00E03D3C"/>
    <w:rsid w:val="00E04F86"/>
    <w:rsid w:val="00E10D5F"/>
    <w:rsid w:val="00E15D90"/>
    <w:rsid w:val="00E16ADB"/>
    <w:rsid w:val="00E22DDE"/>
    <w:rsid w:val="00E24903"/>
    <w:rsid w:val="00E53D56"/>
    <w:rsid w:val="00E72EDD"/>
    <w:rsid w:val="00E73C3C"/>
    <w:rsid w:val="00E7749D"/>
    <w:rsid w:val="00E87BCE"/>
    <w:rsid w:val="00E93BC2"/>
    <w:rsid w:val="00E97547"/>
    <w:rsid w:val="00EA6CC0"/>
    <w:rsid w:val="00EA6D15"/>
    <w:rsid w:val="00EA7743"/>
    <w:rsid w:val="00EB5E6E"/>
    <w:rsid w:val="00EB6BCB"/>
    <w:rsid w:val="00EC2A17"/>
    <w:rsid w:val="00ED1267"/>
    <w:rsid w:val="00EE6010"/>
    <w:rsid w:val="00EF4631"/>
    <w:rsid w:val="00EF4B8D"/>
    <w:rsid w:val="00F06C89"/>
    <w:rsid w:val="00F10695"/>
    <w:rsid w:val="00F113CB"/>
    <w:rsid w:val="00F15974"/>
    <w:rsid w:val="00F24A75"/>
    <w:rsid w:val="00F4025F"/>
    <w:rsid w:val="00F4760F"/>
    <w:rsid w:val="00F54B8A"/>
    <w:rsid w:val="00F56504"/>
    <w:rsid w:val="00F56D38"/>
    <w:rsid w:val="00F637E0"/>
    <w:rsid w:val="00F8016F"/>
    <w:rsid w:val="00F8360C"/>
    <w:rsid w:val="00F938B7"/>
    <w:rsid w:val="00FA0DFC"/>
    <w:rsid w:val="00FA0EF3"/>
    <w:rsid w:val="00FA2E09"/>
    <w:rsid w:val="00FB1614"/>
    <w:rsid w:val="00FB20EA"/>
    <w:rsid w:val="00FB5ECD"/>
    <w:rsid w:val="00FC652C"/>
    <w:rsid w:val="00FC65EB"/>
    <w:rsid w:val="00FD1319"/>
    <w:rsid w:val="00FD4D28"/>
    <w:rsid w:val="00FD5CB0"/>
    <w:rsid w:val="00FE5CD6"/>
    <w:rsid w:val="00FF1DA7"/>
    <w:rsid w:val="00FF26C0"/>
    <w:rsid w:val="00FF49E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F91ED"/>
  <w15:docId w15:val="{C7586997-FE46-4596-9134-622B3B3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EB7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712BB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paragraph" w:styleId="Odstavecseseznamem">
    <w:name w:val="List Paragraph"/>
    <w:basedOn w:val="Normln"/>
    <w:uiPriority w:val="34"/>
    <w:qFormat/>
    <w:rsid w:val="00B33EE5"/>
    <w:pPr>
      <w:ind w:left="720"/>
      <w:contextualSpacing/>
    </w:pPr>
    <w:rPr>
      <w:rFonts w:cs="Mangal"/>
      <w:szCs w:val="21"/>
    </w:rPr>
  </w:style>
  <w:style w:type="character" w:customStyle="1" w:styleId="Nadpis3Char">
    <w:name w:val="Nadpis 3 Char"/>
    <w:basedOn w:val="Standardnpsmoodstavce"/>
    <w:link w:val="Nadpis3"/>
    <w:semiHidden/>
    <w:rsid w:val="004712BB"/>
    <w:rPr>
      <w:rFonts w:asciiTheme="majorHAnsi" w:eastAsiaTheme="majorEastAsia" w:hAnsiTheme="majorHAnsi" w:cs="Mangal"/>
      <w:color w:val="243F60" w:themeColor="accent1" w:themeShade="7F"/>
      <w:kern w:val="16"/>
      <w:sz w:val="24"/>
      <w:szCs w:val="21"/>
      <w:lang w:eastAsia="zh-CN" w:bidi="hi-IN"/>
    </w:rPr>
  </w:style>
  <w:style w:type="character" w:customStyle="1" w:styleId="s1">
    <w:name w:val="s1"/>
    <w:basedOn w:val="Standardnpsmoodstavce"/>
    <w:rsid w:val="003D1BF4"/>
  </w:style>
  <w:style w:type="character" w:customStyle="1" w:styleId="null">
    <w:name w:val="null"/>
    <w:basedOn w:val="Standardnpsmoodstavce"/>
    <w:rsid w:val="0078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14387-798E-4A72-A0BD-E28FC9C84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F4C4F-ECC5-4D33-BA34-3C1673B02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55</cp:revision>
  <cp:lastPrinted>2022-03-10T08:58:00Z</cp:lastPrinted>
  <dcterms:created xsi:type="dcterms:W3CDTF">2025-10-08T12:20:00Z</dcterms:created>
  <dcterms:modified xsi:type="dcterms:W3CDTF">2025-10-13T11:45:00Z</dcterms:modified>
</cp:coreProperties>
</file>